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D5FE9" w14:textId="77777777" w:rsidR="00DC6D01" w:rsidRDefault="00DC6D01" w:rsidP="00372B2E">
      <w:pPr>
        <w:widowControl w:val="0"/>
        <w:autoSpaceDE w:val="0"/>
        <w:autoSpaceDN w:val="0"/>
        <w:adjustRightInd w:val="0"/>
        <w:spacing w:after="0" w:line="240" w:lineRule="auto"/>
        <w:rPr>
          <w:rFonts w:ascii="TimesNewRomanPS-BoldMT" w:hAnsi="TimesNewRomanPS-BoldMT" w:cs="TimesNewRomanPS-BoldMT"/>
          <w:color w:val="000000"/>
        </w:rPr>
      </w:pPr>
    </w:p>
    <w:p w14:paraId="089321C5" w14:textId="19CD01DE" w:rsidR="00E93B42" w:rsidRDefault="00372B2E" w:rsidP="00372B2E">
      <w:pPr>
        <w:widowControl w:val="0"/>
        <w:autoSpaceDE w:val="0"/>
        <w:autoSpaceDN w:val="0"/>
        <w:adjustRightInd w:val="0"/>
        <w:spacing w:after="0" w:line="240" w:lineRule="auto"/>
        <w:rPr>
          <w:rFonts w:ascii="TimesNewRomanPS-BoldMT" w:hAnsi="TimesNewRomanPS-BoldMT" w:cs="TimesNewRomanPS-BoldMT"/>
          <w:color w:val="000000"/>
        </w:rPr>
      </w:pPr>
      <w:r w:rsidRPr="00CC07AC">
        <w:rPr>
          <w:rFonts w:ascii="TimesNewRomanPS-BoldMT" w:hAnsi="TimesNewRomanPS-BoldMT" w:cs="TimesNewRomanPS-BoldMT"/>
          <w:color w:val="000000"/>
        </w:rPr>
        <w:t>In Übereinstimmung mit den Gesetzen und Vorschriften von Bund, Ländern und Städten und in Übereinstimmung mit den Sicherheits- und Reparaturv</w:t>
      </w:r>
      <w:r w:rsidR="00750AB3">
        <w:rPr>
          <w:rFonts w:ascii="TimesNewRomanPS-BoldMT" w:hAnsi="TimesNewRomanPS-BoldMT" w:cs="TimesNewRomanPS-BoldMT"/>
          <w:color w:val="000000"/>
        </w:rPr>
        <w:t>orschriften</w:t>
      </w:r>
      <w:r w:rsidRPr="00CC07AC">
        <w:rPr>
          <w:rFonts w:ascii="TimesNewRomanPS-BoldMT" w:hAnsi="TimesNewRomanPS-BoldMT" w:cs="TimesNewRomanPS-BoldMT"/>
          <w:color w:val="000000"/>
        </w:rPr>
        <w:t xml:space="preserve"> von Brooks Instrument ("Brooks") müssen alle Personen, die ein Produkt an eine Brooks</w:t>
      </w:r>
      <w:r w:rsidR="00750AB3">
        <w:rPr>
          <w:rFonts w:ascii="TimesNewRomanPS-BoldMT" w:hAnsi="TimesNewRomanPS-BoldMT" w:cs="TimesNewRomanPS-BoldMT"/>
          <w:color w:val="000000"/>
        </w:rPr>
        <w:t xml:space="preserve"> Niederlassung</w:t>
      </w:r>
      <w:r w:rsidRPr="00CC07AC">
        <w:rPr>
          <w:rFonts w:ascii="TimesNewRomanPS-BoldMT" w:hAnsi="TimesNewRomanPS-BoldMT" w:cs="TimesNewRomanPS-BoldMT"/>
          <w:color w:val="000000"/>
        </w:rPr>
        <w:t xml:space="preserve"> zurücksenden, alle Substanzen angeben, die mit dem Produkt in Kontakt gekommen sind.  </w:t>
      </w:r>
    </w:p>
    <w:p w14:paraId="6FF5ABD6" w14:textId="59A42102" w:rsidR="00750AB3" w:rsidRDefault="00372B2E" w:rsidP="00372B2E">
      <w:pPr>
        <w:widowControl w:val="0"/>
        <w:autoSpaceDE w:val="0"/>
        <w:autoSpaceDN w:val="0"/>
        <w:adjustRightInd w:val="0"/>
        <w:spacing w:after="0" w:line="240" w:lineRule="auto"/>
        <w:rPr>
          <w:rFonts w:ascii="TimesNewRomanPS-BoldMT" w:hAnsi="TimesNewRomanPS-BoldMT" w:cs="TimesNewRomanPS-BoldMT"/>
          <w:color w:val="000000"/>
        </w:rPr>
      </w:pPr>
      <w:r w:rsidRPr="00CC07AC">
        <w:rPr>
          <w:rFonts w:ascii="TimesNewRomanPS-BoldMT" w:hAnsi="TimesNewRomanPS-BoldMT" w:cs="TimesNewRomanPS-BoldMT"/>
          <w:color w:val="000000"/>
        </w:rPr>
        <w:t xml:space="preserve">Genaue </w:t>
      </w:r>
      <w:r w:rsidR="00750AB3">
        <w:rPr>
          <w:rFonts w:ascii="TimesNewRomanPS-BoldMT" w:hAnsi="TimesNewRomanPS-BoldMT" w:cs="TimesNewRomanPS-BoldMT"/>
          <w:color w:val="000000"/>
        </w:rPr>
        <w:t>Material</w:t>
      </w:r>
      <w:r w:rsidRPr="00CC07AC">
        <w:rPr>
          <w:rFonts w:ascii="TimesNewRomanPS-BoldMT" w:hAnsi="TimesNewRomanPS-BoldMT" w:cs="TimesNewRomanPS-BoldMT"/>
          <w:color w:val="000000"/>
        </w:rPr>
        <w:t xml:space="preserve">-Datenblätter für alle hier aufgeführten Substanzen müssen </w:t>
      </w:r>
      <w:r w:rsidR="00750AB3">
        <w:rPr>
          <w:rFonts w:ascii="TimesNewRomanPS-BoldMT" w:hAnsi="TimesNewRomanPS-BoldMT" w:cs="TimesNewRomanPS-BoldMT"/>
          <w:color w:val="000000"/>
        </w:rPr>
        <w:t>bei Bedarf Brooks zur Verfügung gestellt werden.</w:t>
      </w:r>
      <w:r w:rsidRPr="00CC07AC">
        <w:rPr>
          <w:rFonts w:ascii="TimesNewRomanPS-BoldMT" w:hAnsi="TimesNewRomanPS-BoldMT" w:cs="TimesNewRomanPS-BoldMT"/>
          <w:color w:val="000000"/>
        </w:rPr>
        <w:t xml:space="preserve"> </w:t>
      </w:r>
    </w:p>
    <w:p w14:paraId="36918CA6" w14:textId="29EF3A81" w:rsidR="00750AB3" w:rsidRDefault="00372B2E" w:rsidP="00372B2E">
      <w:pPr>
        <w:widowControl w:val="0"/>
        <w:autoSpaceDE w:val="0"/>
        <w:autoSpaceDN w:val="0"/>
        <w:adjustRightInd w:val="0"/>
        <w:spacing w:after="0" w:line="240" w:lineRule="auto"/>
        <w:rPr>
          <w:rFonts w:ascii="TimesNewRomanPS-BoldMT" w:hAnsi="TimesNewRomanPS-BoldMT" w:cs="TimesNewRomanPS-BoldMT"/>
          <w:color w:val="000000"/>
        </w:rPr>
      </w:pPr>
      <w:r w:rsidRPr="00CC07AC">
        <w:rPr>
          <w:rFonts w:ascii="TimesNewRomanPS-BoldMT" w:hAnsi="TimesNewRomanPS-BoldMT" w:cs="TimesNewRomanPS-BoldMT"/>
          <w:color w:val="000000"/>
        </w:rPr>
        <w:t>Bitte füllen Sie für jedes einzelne zurückzusendende Produkt ein separates Formular aus.</w:t>
      </w:r>
    </w:p>
    <w:p w14:paraId="06DF6999" w14:textId="35310409" w:rsidR="00750AB3" w:rsidRPr="00750AB3" w:rsidRDefault="00750AB3" w:rsidP="00372B2E">
      <w:pPr>
        <w:widowControl w:val="0"/>
        <w:autoSpaceDE w:val="0"/>
        <w:autoSpaceDN w:val="0"/>
        <w:adjustRightInd w:val="0"/>
        <w:spacing w:after="0" w:line="240" w:lineRule="auto"/>
        <w:rPr>
          <w:rFonts w:ascii="TimesNewRomanPS-BoldMT" w:hAnsi="TimesNewRomanPS-BoldMT" w:cs="TimesNewRomanPS-BoldMT"/>
          <w:b/>
          <w:bCs/>
          <w:color w:val="000000"/>
        </w:rPr>
      </w:pPr>
      <w:r w:rsidRPr="00750AB3">
        <w:rPr>
          <w:rFonts w:ascii="TimesNewRomanPS-BoldMT" w:hAnsi="TimesNewRomanPS-BoldMT" w:cs="TimesNewRomanPS-BoldMT"/>
          <w:b/>
          <w:bCs/>
          <w:color w:val="000000"/>
        </w:rPr>
        <w:t>Bitte bringen Sie das Dekontaminierungsformular AUßEN am Paket an.</w:t>
      </w:r>
    </w:p>
    <w:p w14:paraId="627F4AD8" w14:textId="77777777" w:rsidR="00372B2E" w:rsidRPr="00CC07AC" w:rsidRDefault="00372B2E" w:rsidP="00372B2E">
      <w:pPr>
        <w:widowControl w:val="0"/>
        <w:autoSpaceDE w:val="0"/>
        <w:autoSpaceDN w:val="0"/>
        <w:adjustRightInd w:val="0"/>
        <w:spacing w:after="0" w:line="240" w:lineRule="auto"/>
        <w:rPr>
          <w:rFonts w:ascii="TimesNewRomanPS-BoldMT" w:hAnsi="TimesNewRomanPS-BoldMT" w:cs="TimesNewRomanPS-BoldMT"/>
          <w:color w:val="000000"/>
        </w:rPr>
      </w:pPr>
    </w:p>
    <w:p w14:paraId="305CB9D6" w14:textId="5033B454" w:rsidR="00372B2E" w:rsidRPr="00CC07AC" w:rsidRDefault="00372B2E" w:rsidP="001D211B">
      <w:pPr>
        <w:widowControl w:val="0"/>
        <w:tabs>
          <w:tab w:val="left" w:pos="90"/>
        </w:tabs>
        <w:autoSpaceDE w:val="0"/>
        <w:autoSpaceDN w:val="0"/>
        <w:adjustRightInd w:val="0"/>
        <w:spacing w:after="0" w:line="240" w:lineRule="auto"/>
        <w:rPr>
          <w:rFonts w:ascii="TimesNewRomanPSMT" w:hAnsi="TimesNewRomanPSMT" w:cs="TimesNewRomanPSMT"/>
          <w:color w:val="000000"/>
        </w:rPr>
      </w:pPr>
    </w:p>
    <w:p w14:paraId="6A99CA50" w14:textId="7BCD206F" w:rsidR="00372B2E" w:rsidRDefault="00372B2E" w:rsidP="001D211B">
      <w:pPr>
        <w:widowControl w:val="0"/>
        <w:tabs>
          <w:tab w:val="left" w:pos="90"/>
        </w:tabs>
        <w:autoSpaceDE w:val="0"/>
        <w:autoSpaceDN w:val="0"/>
        <w:adjustRightInd w:val="0"/>
        <w:spacing w:after="0" w:line="240" w:lineRule="auto"/>
        <w:rPr>
          <w:rFonts w:ascii="TimesNewRomanPSMT" w:hAnsi="TimesNewRomanPSMT" w:cs="TimesNewRomanPSMT"/>
          <w:color w:val="000000"/>
        </w:rPr>
      </w:pPr>
      <w:r w:rsidRPr="00372B2E">
        <w:rPr>
          <w:rFonts w:ascii="TimesNewRomanPSMT" w:hAnsi="TimesNewRomanPSMT" w:cs="TimesNewRomanPSMT"/>
          <w:color w:val="000000"/>
        </w:rPr>
        <w:t xml:space="preserve">Der Kunde ist dafür verantwortlich, dass das </w:t>
      </w:r>
      <w:r w:rsidRPr="00CC07AC">
        <w:rPr>
          <w:rFonts w:ascii="TimesNewRomanPSMT" w:hAnsi="TimesNewRomanPSMT" w:cs="TimesNewRomanPSMT"/>
          <w:b/>
          <w:bCs/>
          <w:color w:val="000000"/>
        </w:rPr>
        <w:t>zurückgesandte Produkt vor dem Versand an Brooks vollständig gereinigt und dekontaminiert wird.</w:t>
      </w:r>
      <w:r w:rsidRPr="00372B2E">
        <w:rPr>
          <w:rFonts w:ascii="TimesNewRomanPSMT" w:hAnsi="TimesNewRomanPSMT" w:cs="TimesNewRomanPSMT"/>
          <w:color w:val="000000"/>
        </w:rPr>
        <w:t xml:space="preserve">  Alle Verpackungen müssen sauber und frei von jeglicher Verunreinigung sein.</w:t>
      </w:r>
    </w:p>
    <w:p w14:paraId="186D09FA" w14:textId="2A247E35" w:rsidR="00372B2E" w:rsidRDefault="00372B2E" w:rsidP="001D211B">
      <w:pPr>
        <w:widowControl w:val="0"/>
        <w:tabs>
          <w:tab w:val="left" w:pos="90"/>
        </w:tabs>
        <w:autoSpaceDE w:val="0"/>
        <w:autoSpaceDN w:val="0"/>
        <w:adjustRightInd w:val="0"/>
        <w:spacing w:after="0" w:line="240" w:lineRule="auto"/>
        <w:rPr>
          <w:rFonts w:ascii="TimesNewRomanPSMT" w:hAnsi="TimesNewRomanPSMT" w:cs="TimesNewRomanPSMT"/>
          <w:color w:val="000000"/>
        </w:rPr>
      </w:pPr>
    </w:p>
    <w:p w14:paraId="550A8E8B" w14:textId="77777777" w:rsidR="00372B2E" w:rsidRPr="00372B2E" w:rsidRDefault="00372B2E" w:rsidP="001D211B">
      <w:pPr>
        <w:widowControl w:val="0"/>
        <w:tabs>
          <w:tab w:val="left" w:pos="90"/>
        </w:tabs>
        <w:autoSpaceDE w:val="0"/>
        <w:autoSpaceDN w:val="0"/>
        <w:adjustRightInd w:val="0"/>
        <w:spacing w:after="0" w:line="240" w:lineRule="auto"/>
        <w:rPr>
          <w:rFonts w:ascii="TimesNewRomanPSMT" w:hAnsi="TimesNewRomanPSMT" w:cs="TimesNewRomanPSMT"/>
          <w:color w:val="000000"/>
        </w:rPr>
      </w:pPr>
    </w:p>
    <w:tbl>
      <w:tblPr>
        <w:tblW w:w="9560" w:type="dxa"/>
        <w:tblLayout w:type="fixed"/>
        <w:tblLook w:val="0000" w:firstRow="0" w:lastRow="0" w:firstColumn="0" w:lastColumn="0" w:noHBand="0" w:noVBand="0"/>
      </w:tblPr>
      <w:tblGrid>
        <w:gridCol w:w="980"/>
        <w:gridCol w:w="1280"/>
        <w:gridCol w:w="2340"/>
        <w:gridCol w:w="1400"/>
        <w:gridCol w:w="1380"/>
        <w:gridCol w:w="2180"/>
      </w:tblGrid>
      <w:tr w:rsidR="001D211B" w:rsidRPr="00677A28" w14:paraId="54092F6B" w14:textId="77777777" w:rsidTr="00372B2E">
        <w:tc>
          <w:tcPr>
            <w:tcW w:w="2260" w:type="dxa"/>
            <w:gridSpan w:val="2"/>
            <w:tcBorders>
              <w:top w:val="single" w:sz="8" w:space="0" w:color="000000"/>
              <w:left w:val="single" w:sz="8" w:space="0" w:color="000000"/>
              <w:bottom w:val="single" w:sz="8" w:space="0" w:color="000000"/>
              <w:right w:val="single" w:sz="8" w:space="0" w:color="000000"/>
            </w:tcBorders>
            <w:shd w:val="clear" w:color="auto" w:fill="D0D0D0"/>
            <w:vAlign w:val="center"/>
          </w:tcPr>
          <w:p w14:paraId="2B095BAB" w14:textId="77777777" w:rsidR="001D211B" w:rsidRPr="00372B2E"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c>
          <w:tcPr>
            <w:tcW w:w="51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210E78ED" w14:textId="7D647D0B" w:rsidR="001D211B" w:rsidRPr="00677A28" w:rsidRDefault="00372B2E" w:rsidP="009D2AD2">
            <w:pPr>
              <w:widowControl w:val="0"/>
              <w:autoSpaceDE w:val="0"/>
              <w:autoSpaceDN w:val="0"/>
              <w:adjustRightInd w:val="0"/>
              <w:spacing w:after="0" w:line="240" w:lineRule="auto"/>
              <w:jc w:val="center"/>
              <w:rPr>
                <w:rFonts w:ascii="Helvetica" w:hAnsi="Helvetica" w:cs="Helvetica"/>
                <w:sz w:val="24"/>
                <w:szCs w:val="24"/>
              </w:rPr>
            </w:pPr>
            <w:r>
              <w:rPr>
                <w:rFonts w:ascii="TimesNewRomanPS-BoldItalicMT" w:hAnsi="TimesNewRomanPS-BoldItalicMT" w:cs="TimesNewRomanPS-BoldItalicMT"/>
                <w:b/>
                <w:bCs/>
                <w:i/>
                <w:iCs/>
                <w:color w:val="000000"/>
              </w:rPr>
              <w:t xml:space="preserve"> </w:t>
            </w:r>
            <w:r w:rsidR="00E93B42">
              <w:rPr>
                <w:rFonts w:ascii="TimesNewRomanPS-BoldItalicMT" w:hAnsi="TimesNewRomanPS-BoldItalicMT" w:cs="TimesNewRomanPS-BoldItalicMT"/>
                <w:b/>
                <w:bCs/>
                <w:i/>
                <w:iCs/>
                <w:color w:val="000000"/>
              </w:rPr>
              <w:t>Abschnitt</w:t>
            </w:r>
            <w:r>
              <w:rPr>
                <w:rFonts w:ascii="TimesNewRomanPS-BoldItalicMT" w:hAnsi="TimesNewRomanPS-BoldItalicMT" w:cs="TimesNewRomanPS-BoldItalicMT"/>
                <w:b/>
                <w:bCs/>
                <w:i/>
                <w:iCs/>
                <w:color w:val="000000"/>
              </w:rPr>
              <w:t xml:space="preserve"> </w:t>
            </w:r>
            <w:r w:rsidR="001D211B" w:rsidRPr="00677A28">
              <w:rPr>
                <w:rFonts w:ascii="TimesNewRomanPS-BoldItalicMT" w:hAnsi="TimesNewRomanPS-BoldItalicMT" w:cs="TimesNewRomanPS-BoldItalicMT"/>
                <w:b/>
                <w:bCs/>
                <w:i/>
                <w:iCs/>
                <w:color w:val="000000"/>
              </w:rPr>
              <w:t xml:space="preserve">1: </w:t>
            </w:r>
            <w:r>
              <w:rPr>
                <w:rFonts w:ascii="TimesNewRomanPS-BoldItalicMT" w:hAnsi="TimesNewRomanPS-BoldItalicMT" w:cs="TimesNewRomanPS-BoldItalicMT"/>
                <w:b/>
                <w:bCs/>
                <w:i/>
                <w:iCs/>
                <w:color w:val="000000"/>
              </w:rPr>
              <w:t>Produkt Information</w:t>
            </w:r>
          </w:p>
        </w:tc>
        <w:tc>
          <w:tcPr>
            <w:tcW w:w="2180" w:type="dxa"/>
            <w:tcBorders>
              <w:top w:val="single" w:sz="8" w:space="0" w:color="000000"/>
              <w:left w:val="single" w:sz="8" w:space="0" w:color="000000"/>
              <w:bottom w:val="single" w:sz="8" w:space="0" w:color="000000"/>
              <w:right w:val="single" w:sz="8" w:space="0" w:color="000000"/>
            </w:tcBorders>
            <w:shd w:val="clear" w:color="auto" w:fill="D0D0D0"/>
            <w:vAlign w:val="center"/>
          </w:tcPr>
          <w:p w14:paraId="4341F2B7" w14:textId="77777777" w:rsidR="001D211B" w:rsidRPr="00677A28"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r>
      <w:tr w:rsidR="001D211B" w:rsidRPr="00677A28" w14:paraId="1C912FEF" w14:textId="77777777" w:rsidTr="00372B2E">
        <w:tc>
          <w:tcPr>
            <w:tcW w:w="980" w:type="dxa"/>
            <w:tcBorders>
              <w:top w:val="single" w:sz="8" w:space="0" w:color="000000"/>
              <w:left w:val="single" w:sz="8" w:space="0" w:color="000000"/>
              <w:bottom w:val="single" w:sz="8" w:space="0" w:color="000000"/>
              <w:right w:val="single" w:sz="8" w:space="0" w:color="000000"/>
            </w:tcBorders>
            <w:vAlign w:val="center"/>
          </w:tcPr>
          <w:p w14:paraId="7F6D0D02" w14:textId="595206AE" w:rsidR="001D211B" w:rsidRPr="00677A28" w:rsidRDefault="00372B2E" w:rsidP="009D2AD2">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Modell:</w:t>
            </w:r>
          </w:p>
        </w:tc>
        <w:tc>
          <w:tcPr>
            <w:tcW w:w="3620" w:type="dxa"/>
            <w:gridSpan w:val="2"/>
            <w:tcBorders>
              <w:top w:val="single" w:sz="8" w:space="0" w:color="000000"/>
              <w:left w:val="single" w:sz="8" w:space="0" w:color="000000"/>
              <w:bottom w:val="single" w:sz="8" w:space="0" w:color="000000"/>
              <w:right w:val="single" w:sz="8" w:space="0" w:color="000000"/>
            </w:tcBorders>
            <w:vAlign w:val="center"/>
          </w:tcPr>
          <w:p w14:paraId="15991092"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c>
          <w:tcPr>
            <w:tcW w:w="1400" w:type="dxa"/>
            <w:tcBorders>
              <w:top w:val="single" w:sz="8" w:space="0" w:color="000000"/>
              <w:left w:val="single" w:sz="8" w:space="0" w:color="000000"/>
              <w:bottom w:val="single" w:sz="8" w:space="0" w:color="000000"/>
              <w:right w:val="single" w:sz="8" w:space="0" w:color="000000"/>
            </w:tcBorders>
            <w:vAlign w:val="center"/>
          </w:tcPr>
          <w:p w14:paraId="2C1D7AD8" w14:textId="3AB883F2" w:rsidR="001D211B" w:rsidRPr="006F6CCA" w:rsidRDefault="00372B2E" w:rsidP="009D2AD2">
            <w:pPr>
              <w:widowControl w:val="0"/>
              <w:autoSpaceDE w:val="0"/>
              <w:autoSpaceDN w:val="0"/>
              <w:adjustRightInd w:val="0"/>
              <w:spacing w:after="0" w:line="240" w:lineRule="auto"/>
              <w:rPr>
                <w:rFonts w:ascii="Helvetica" w:hAnsi="Helvetica" w:cs="Helvetica"/>
              </w:rPr>
            </w:pPr>
            <w:r w:rsidRPr="006F6CCA">
              <w:rPr>
                <w:rFonts w:ascii="TimesNewRomanPS-BoldMT" w:hAnsi="TimesNewRomanPS-BoldMT" w:cs="TimesNewRomanPS-BoldMT"/>
                <w:b/>
                <w:bCs/>
                <w:color w:val="000000"/>
              </w:rPr>
              <w:t>Serienn</w:t>
            </w:r>
            <w:r w:rsidR="006F6CCA" w:rsidRPr="006F6CCA">
              <w:rPr>
                <w:rFonts w:ascii="TimesNewRomanPS-BoldMT" w:hAnsi="TimesNewRomanPS-BoldMT" w:cs="TimesNewRomanPS-BoldMT"/>
                <w:b/>
                <w:bCs/>
                <w:color w:val="000000"/>
              </w:rPr>
              <w:t>r</w:t>
            </w:r>
            <w:r w:rsidRPr="006F6CCA">
              <w:rPr>
                <w:rFonts w:ascii="TimesNewRomanPS-BoldMT" w:hAnsi="TimesNewRomanPS-BoldMT" w:cs="TimesNewRomanPS-BoldMT"/>
                <w:b/>
                <w:bCs/>
                <w:color w:val="000000"/>
              </w:rPr>
              <w:t>:</w:t>
            </w:r>
          </w:p>
        </w:tc>
        <w:tc>
          <w:tcPr>
            <w:tcW w:w="3560" w:type="dxa"/>
            <w:gridSpan w:val="2"/>
            <w:tcBorders>
              <w:top w:val="single" w:sz="8" w:space="0" w:color="000000"/>
              <w:left w:val="single" w:sz="8" w:space="0" w:color="000000"/>
              <w:bottom w:val="single" w:sz="8" w:space="0" w:color="000000"/>
              <w:right w:val="single" w:sz="8" w:space="0" w:color="000000"/>
            </w:tcBorders>
            <w:vAlign w:val="center"/>
          </w:tcPr>
          <w:p w14:paraId="01FE8717"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r w:rsidR="001D211B" w:rsidRPr="00677A28" w14:paraId="6A974D9F" w14:textId="77777777" w:rsidTr="00372B2E">
        <w:tc>
          <w:tcPr>
            <w:tcW w:w="2260" w:type="dxa"/>
            <w:gridSpan w:val="2"/>
            <w:tcBorders>
              <w:top w:val="single" w:sz="8" w:space="0" w:color="000000"/>
              <w:left w:val="single" w:sz="8" w:space="0" w:color="000000"/>
              <w:bottom w:val="single" w:sz="8" w:space="0" w:color="000000"/>
              <w:right w:val="single" w:sz="8" w:space="0" w:color="000000"/>
            </w:tcBorders>
            <w:vAlign w:val="center"/>
          </w:tcPr>
          <w:p w14:paraId="08E8AE9C" w14:textId="243B57D2" w:rsidR="001D211B" w:rsidRPr="00372B2E" w:rsidRDefault="00372B2E" w:rsidP="009D2AD2">
            <w:pPr>
              <w:widowControl w:val="0"/>
              <w:autoSpaceDE w:val="0"/>
              <w:autoSpaceDN w:val="0"/>
              <w:adjustRightInd w:val="0"/>
              <w:spacing w:after="0" w:line="240" w:lineRule="auto"/>
              <w:rPr>
                <w:rFonts w:ascii="Helvetica" w:hAnsi="Helvetica" w:cs="Helvetica"/>
                <w:sz w:val="24"/>
                <w:szCs w:val="24"/>
              </w:rPr>
            </w:pPr>
            <w:r w:rsidRPr="00372B2E">
              <w:rPr>
                <w:rFonts w:ascii="TimesNewRomanPS-BoldMT" w:hAnsi="TimesNewRomanPS-BoldMT" w:cs="TimesNewRomanPS-BoldMT"/>
                <w:b/>
                <w:bCs/>
                <w:color w:val="000000"/>
              </w:rPr>
              <w:t>Wurde das Gerät bereits v</w:t>
            </w:r>
            <w:r>
              <w:rPr>
                <w:rFonts w:ascii="TimesNewRomanPS-BoldMT" w:hAnsi="TimesNewRomanPS-BoldMT" w:cs="TimesNewRomanPS-BoldMT"/>
                <w:b/>
                <w:bCs/>
                <w:color w:val="000000"/>
              </w:rPr>
              <w:t>erwendet?</w:t>
            </w:r>
          </w:p>
        </w:tc>
        <w:tc>
          <w:tcPr>
            <w:tcW w:w="7300" w:type="dxa"/>
            <w:gridSpan w:val="4"/>
            <w:tcBorders>
              <w:top w:val="single" w:sz="8" w:space="0" w:color="000000"/>
              <w:left w:val="single" w:sz="8" w:space="0" w:color="000000"/>
              <w:bottom w:val="single" w:sz="8" w:space="0" w:color="000000"/>
              <w:right w:val="single" w:sz="8" w:space="0" w:color="000000"/>
            </w:tcBorders>
            <w:vAlign w:val="center"/>
          </w:tcPr>
          <w:p w14:paraId="617F456D" w14:textId="689493CE"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372B2E">
              <w:rPr>
                <w:rFonts w:ascii="TimesNewRomanPSMT" w:hAnsi="TimesNewRomanPSMT" w:cs="TimesNewRomanPSMT"/>
                <w:color w:val="000000"/>
              </w:rPr>
              <w:t xml:space="preserve">  </w:t>
            </w:r>
            <w:r w:rsidR="00372B2E">
              <w:rPr>
                <w:rFonts w:ascii="TimesNewRomanPS-BoldMT" w:hAnsi="TimesNewRomanPS-BoldMT" w:cs="TimesNewRomanPS-BoldMT"/>
                <w:b/>
                <w:bCs/>
                <w:color w:val="000000"/>
              </w:rPr>
              <w:t>Ja</w:t>
            </w:r>
            <w:r w:rsidRPr="00677A28">
              <w:rPr>
                <w:rFonts w:ascii="TimesNewRomanPS-BoldMT" w:hAnsi="TimesNewRomanPS-BoldMT" w:cs="TimesNewRomanPS-BoldMT"/>
                <w:b/>
                <w:bCs/>
                <w:color w:val="000000"/>
              </w:rPr>
              <w:t xml:space="preserve"> </w:t>
            </w:r>
            <w:sdt>
              <w:sdtPr>
                <w:rPr>
                  <w:rFonts w:ascii="TimesNewRomanPS-BoldMT" w:hAnsi="TimesNewRomanPS-BoldMT" w:cs="TimesNewRomanPS-BoldMT"/>
                  <w:b/>
                  <w:bCs/>
                  <w:color w:val="000000"/>
                </w:rPr>
                <w:id w:val="948900303"/>
                <w14:checkbox>
                  <w14:checked w14:val="0"/>
                  <w14:checkedState w14:val="2612" w14:font="MS Gothic"/>
                  <w14:uncheckedState w14:val="2610" w14:font="MS Gothic"/>
                </w14:checkbox>
              </w:sdtPr>
              <w:sdtContent>
                <w:r w:rsidR="004E21A1">
                  <w:rPr>
                    <w:rFonts w:ascii="MS Gothic" w:eastAsia="MS Gothic" w:hAnsi="MS Gothic" w:cs="TimesNewRomanPS-BoldMT" w:hint="eastAsia"/>
                    <w:b/>
                    <w:bCs/>
                    <w:color w:val="000000"/>
                  </w:rPr>
                  <w:t>☐</w:t>
                </w:r>
              </w:sdtContent>
            </w:sdt>
            <w:r w:rsidRPr="00677A28">
              <w:rPr>
                <w:rFonts w:ascii="TimesNewRomanPS-BoldMT" w:hAnsi="TimesNewRomanPS-BoldMT" w:cs="TimesNewRomanPS-BoldMT"/>
                <w:b/>
                <w:bCs/>
                <w:color w:val="000000"/>
              </w:rPr>
              <w:t xml:space="preserve">                      </w:t>
            </w:r>
            <w:r w:rsidR="00372B2E">
              <w:rPr>
                <w:rFonts w:ascii="TimesNewRomanPS-BoldMT" w:hAnsi="TimesNewRomanPS-BoldMT" w:cs="TimesNewRomanPS-BoldMT"/>
                <w:b/>
                <w:bCs/>
                <w:color w:val="000000"/>
              </w:rPr>
              <w:t>Nein</w:t>
            </w:r>
            <w:r w:rsidR="004E21A1">
              <w:rPr>
                <w:rFonts w:ascii="TimesNewRomanPS-BoldMT" w:hAnsi="TimesNewRomanPS-BoldMT" w:cs="TimesNewRomanPS-BoldMT"/>
                <w:b/>
                <w:bCs/>
                <w:color w:val="000000"/>
              </w:rPr>
              <w:t xml:space="preserve"> </w:t>
            </w:r>
            <w:sdt>
              <w:sdtPr>
                <w:rPr>
                  <w:rFonts w:ascii="TimesNewRomanPS-BoldMT" w:hAnsi="TimesNewRomanPS-BoldMT" w:cs="TimesNewRomanPS-BoldMT"/>
                  <w:b/>
                  <w:bCs/>
                  <w:color w:val="000000"/>
                </w:rPr>
                <w:id w:val="-518857845"/>
                <w14:checkbox>
                  <w14:checked w14:val="0"/>
                  <w14:checkedState w14:val="2612" w14:font="MS Gothic"/>
                  <w14:uncheckedState w14:val="2610" w14:font="MS Gothic"/>
                </w14:checkbox>
              </w:sdtPr>
              <w:sdtContent>
                <w:r w:rsidR="004E21A1">
                  <w:rPr>
                    <w:rFonts w:ascii="MS Gothic" w:eastAsia="MS Gothic" w:hAnsi="MS Gothic" w:cs="TimesNewRomanPS-BoldMT" w:hint="eastAsia"/>
                    <w:b/>
                    <w:bCs/>
                    <w:color w:val="000000"/>
                  </w:rPr>
                  <w:t>☐</w:t>
                </w:r>
              </w:sdtContent>
            </w:sdt>
          </w:p>
        </w:tc>
      </w:tr>
      <w:tr w:rsidR="001D211B" w:rsidRPr="00372B2E" w14:paraId="3640217A" w14:textId="77777777" w:rsidTr="00372B2E">
        <w:tc>
          <w:tcPr>
            <w:tcW w:w="2260" w:type="dxa"/>
            <w:gridSpan w:val="2"/>
            <w:tcBorders>
              <w:top w:val="single" w:sz="8" w:space="0" w:color="000000"/>
              <w:left w:val="single" w:sz="8" w:space="0" w:color="000000"/>
              <w:bottom w:val="single" w:sz="8" w:space="0" w:color="000000"/>
              <w:right w:val="single" w:sz="8" w:space="0" w:color="000000"/>
            </w:tcBorders>
            <w:vAlign w:val="center"/>
          </w:tcPr>
          <w:p w14:paraId="4989C399" w14:textId="77777777" w:rsidR="001D211B" w:rsidRPr="00677A28"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c>
          <w:tcPr>
            <w:tcW w:w="7300" w:type="dxa"/>
            <w:gridSpan w:val="4"/>
            <w:tcBorders>
              <w:top w:val="single" w:sz="8" w:space="0" w:color="000000"/>
              <w:left w:val="single" w:sz="8" w:space="0" w:color="000000"/>
              <w:bottom w:val="single" w:sz="8" w:space="0" w:color="000000"/>
              <w:right w:val="single" w:sz="8" w:space="0" w:color="000000"/>
            </w:tcBorders>
            <w:vAlign w:val="center"/>
          </w:tcPr>
          <w:p w14:paraId="4521A191" w14:textId="294F0719" w:rsidR="001D211B" w:rsidRPr="00372B2E" w:rsidRDefault="00372B2E" w:rsidP="009D2AD2">
            <w:pPr>
              <w:widowControl w:val="0"/>
              <w:autoSpaceDE w:val="0"/>
              <w:autoSpaceDN w:val="0"/>
              <w:adjustRightInd w:val="0"/>
              <w:spacing w:after="0" w:line="240" w:lineRule="auto"/>
              <w:rPr>
                <w:rFonts w:ascii="Helvetica" w:hAnsi="Helvetica" w:cs="Helvetica"/>
                <w:sz w:val="24"/>
                <w:szCs w:val="24"/>
              </w:rPr>
            </w:pPr>
            <w:r w:rsidRPr="00372B2E">
              <w:rPr>
                <w:rFonts w:ascii="TimesNewRomanPSMT" w:hAnsi="TimesNewRomanPSMT" w:cs="TimesNewRomanPSMT"/>
                <w:color w:val="000000"/>
              </w:rPr>
              <w:t xml:space="preserve">Wenn Ja, weiter bei </w:t>
            </w:r>
            <w:r w:rsidR="00E93B42">
              <w:rPr>
                <w:rFonts w:ascii="TimesNewRomanPSMT" w:hAnsi="TimesNewRomanPSMT" w:cs="TimesNewRomanPSMT"/>
                <w:color w:val="000000"/>
              </w:rPr>
              <w:t>Abschnitt</w:t>
            </w:r>
            <w:r w:rsidRPr="00372B2E">
              <w:rPr>
                <w:rFonts w:ascii="TimesNewRomanPSMT" w:hAnsi="TimesNewRomanPSMT" w:cs="TimesNewRomanPSMT"/>
                <w:color w:val="000000"/>
              </w:rPr>
              <w:t xml:space="preserve"> 2</w:t>
            </w:r>
            <w:r w:rsidR="001D211B" w:rsidRPr="00372B2E">
              <w:rPr>
                <w:rFonts w:ascii="TimesNewRomanPSMT" w:hAnsi="TimesNewRomanPSMT" w:cs="TimesNewRomanPSMT"/>
                <w:color w:val="000000"/>
              </w:rPr>
              <w:t xml:space="preserve">, </w:t>
            </w:r>
            <w:r w:rsidRPr="00372B2E">
              <w:rPr>
                <w:rFonts w:ascii="TimesNewRomanPSMT" w:hAnsi="TimesNewRomanPSMT" w:cs="TimesNewRomanPSMT"/>
                <w:color w:val="000000"/>
              </w:rPr>
              <w:t>W</w:t>
            </w:r>
            <w:r>
              <w:rPr>
                <w:rFonts w:ascii="TimesNewRomanPSMT" w:hAnsi="TimesNewRomanPSMT" w:cs="TimesNewRomanPSMT"/>
                <w:color w:val="000000"/>
              </w:rPr>
              <w:t xml:space="preserve">enn Nein, weiter bei </w:t>
            </w:r>
            <w:r w:rsidR="00E93B42">
              <w:rPr>
                <w:rFonts w:ascii="TimesNewRomanPSMT" w:hAnsi="TimesNewRomanPSMT" w:cs="TimesNewRomanPSMT"/>
                <w:color w:val="000000"/>
              </w:rPr>
              <w:t>Abschnitt</w:t>
            </w:r>
            <w:r>
              <w:rPr>
                <w:rFonts w:ascii="TimesNewRomanPSMT" w:hAnsi="TimesNewRomanPSMT" w:cs="TimesNewRomanPSMT"/>
                <w:color w:val="000000"/>
              </w:rPr>
              <w:t xml:space="preserve"> 3</w:t>
            </w:r>
          </w:p>
        </w:tc>
      </w:tr>
      <w:tr w:rsidR="001D211B" w:rsidRPr="00677A28" w14:paraId="51676E5E" w14:textId="77777777" w:rsidTr="00372B2E">
        <w:tc>
          <w:tcPr>
            <w:tcW w:w="2260" w:type="dxa"/>
            <w:gridSpan w:val="2"/>
            <w:tcBorders>
              <w:top w:val="single" w:sz="8" w:space="0" w:color="000000"/>
              <w:left w:val="single" w:sz="8" w:space="0" w:color="000000"/>
              <w:bottom w:val="single" w:sz="8" w:space="0" w:color="000000"/>
              <w:right w:val="single" w:sz="8" w:space="0" w:color="000000"/>
            </w:tcBorders>
            <w:vAlign w:val="center"/>
          </w:tcPr>
          <w:p w14:paraId="55510B14" w14:textId="57A7C08B"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BoldMT" w:hAnsi="TimesNewRomanPS-BoldMT" w:cs="TimesNewRomanPS-BoldMT"/>
                <w:b/>
                <w:bCs/>
                <w:color w:val="000000"/>
              </w:rPr>
              <w:t>RMA N</w:t>
            </w:r>
            <w:r w:rsidR="006354F5">
              <w:rPr>
                <w:rFonts w:ascii="TimesNewRomanPS-BoldMT" w:hAnsi="TimesNewRomanPS-BoldMT" w:cs="TimesNewRomanPS-BoldMT"/>
                <w:b/>
                <w:bCs/>
                <w:color w:val="000000"/>
              </w:rPr>
              <w:t>r</w:t>
            </w:r>
            <w:r w:rsidRPr="00677A28">
              <w:rPr>
                <w:rFonts w:ascii="TimesNewRomanPS-BoldMT" w:hAnsi="TimesNewRomanPS-BoldMT" w:cs="TimesNewRomanPS-BoldMT"/>
                <w:b/>
                <w:bCs/>
                <w:color w:val="000000"/>
              </w:rPr>
              <w:t>:</w:t>
            </w:r>
          </w:p>
        </w:tc>
        <w:tc>
          <w:tcPr>
            <w:tcW w:w="7300" w:type="dxa"/>
            <w:gridSpan w:val="4"/>
            <w:tcBorders>
              <w:top w:val="single" w:sz="8" w:space="0" w:color="000000"/>
              <w:left w:val="single" w:sz="8" w:space="0" w:color="000000"/>
              <w:bottom w:val="single" w:sz="8" w:space="0" w:color="000000"/>
              <w:right w:val="single" w:sz="8" w:space="0" w:color="000000"/>
            </w:tcBorders>
            <w:vAlign w:val="center"/>
          </w:tcPr>
          <w:p w14:paraId="2122DC3A" w14:textId="77777777" w:rsidR="001D211B" w:rsidRPr="00677A28" w:rsidRDefault="001D211B" w:rsidP="009D2AD2">
            <w:pPr>
              <w:widowControl w:val="0"/>
              <w:autoSpaceDE w:val="0"/>
              <w:autoSpaceDN w:val="0"/>
              <w:adjustRightInd w:val="0"/>
              <w:spacing w:after="0" w:line="240" w:lineRule="auto"/>
              <w:rPr>
                <w:rFonts w:ascii="TimesNewRomanPSMT" w:hAnsi="TimesNewRomanPSMT" w:cs="TimesNewRomanPSMT"/>
                <w:color w:val="000000"/>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bl>
    <w:p w14:paraId="0801E910" w14:textId="77777777" w:rsidR="001D211B" w:rsidRDefault="001D211B" w:rsidP="001D211B">
      <w:pPr>
        <w:widowControl w:val="0"/>
        <w:autoSpaceDE w:val="0"/>
        <w:autoSpaceDN w:val="0"/>
        <w:adjustRightInd w:val="0"/>
        <w:spacing w:after="0" w:line="240" w:lineRule="auto"/>
        <w:jc w:val="both"/>
        <w:rPr>
          <w:rFonts w:ascii="TimesNewRomanPSMT" w:hAnsi="TimesNewRomanPSMT" w:cs="TimesNewRomanPSMT"/>
          <w:color w:val="000000"/>
          <w:sz w:val="16"/>
          <w:szCs w:val="16"/>
        </w:rPr>
      </w:pPr>
    </w:p>
    <w:tbl>
      <w:tblPr>
        <w:tblW w:w="0" w:type="auto"/>
        <w:tblLayout w:type="fixed"/>
        <w:tblLook w:val="0000" w:firstRow="0" w:lastRow="0" w:firstColumn="0" w:lastColumn="0" w:noHBand="0" w:noVBand="0"/>
      </w:tblPr>
      <w:tblGrid>
        <w:gridCol w:w="2260"/>
        <w:gridCol w:w="1920"/>
        <w:gridCol w:w="3200"/>
        <w:gridCol w:w="2360"/>
      </w:tblGrid>
      <w:tr w:rsidR="001D211B" w:rsidRPr="00372B2E" w14:paraId="535A6364" w14:textId="77777777" w:rsidTr="009D2AD2">
        <w:tc>
          <w:tcPr>
            <w:tcW w:w="2260" w:type="dxa"/>
            <w:tcBorders>
              <w:top w:val="single" w:sz="8" w:space="0" w:color="000000"/>
              <w:left w:val="single" w:sz="8" w:space="0" w:color="000000"/>
              <w:bottom w:val="single" w:sz="8" w:space="0" w:color="000000"/>
              <w:right w:val="single" w:sz="8" w:space="0" w:color="000000"/>
            </w:tcBorders>
            <w:shd w:val="clear" w:color="auto" w:fill="D0D0D0"/>
            <w:vAlign w:val="center"/>
          </w:tcPr>
          <w:p w14:paraId="4C56C747" w14:textId="77777777" w:rsidR="001D211B" w:rsidRPr="00677A28"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c>
          <w:tcPr>
            <w:tcW w:w="512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14:paraId="3827DF09" w14:textId="4F574B99" w:rsidR="001D211B" w:rsidRPr="00372B2E" w:rsidRDefault="00E93B42" w:rsidP="009D2AD2">
            <w:pPr>
              <w:widowControl w:val="0"/>
              <w:autoSpaceDE w:val="0"/>
              <w:autoSpaceDN w:val="0"/>
              <w:adjustRightInd w:val="0"/>
              <w:spacing w:after="0" w:line="240" w:lineRule="auto"/>
              <w:jc w:val="center"/>
              <w:rPr>
                <w:rFonts w:ascii="TimesNewRomanPS-BoldMT" w:hAnsi="TimesNewRomanPS-BoldMT" w:cs="TimesNewRomanPS-BoldMT"/>
                <w:b/>
                <w:bCs/>
                <w:color w:val="000000"/>
              </w:rPr>
            </w:pPr>
            <w:r>
              <w:rPr>
                <w:rFonts w:ascii="TimesNewRomanPS-BoldItalicMT" w:hAnsi="TimesNewRomanPS-BoldItalicMT" w:cs="TimesNewRomanPS-BoldItalicMT"/>
                <w:b/>
                <w:bCs/>
                <w:i/>
                <w:iCs/>
                <w:color w:val="000000"/>
              </w:rPr>
              <w:t>Abschnitt</w:t>
            </w:r>
            <w:r w:rsidR="001D211B" w:rsidRPr="00372B2E">
              <w:rPr>
                <w:rFonts w:ascii="TimesNewRomanPS-BoldItalicMT" w:hAnsi="TimesNewRomanPS-BoldItalicMT" w:cs="TimesNewRomanPS-BoldItalicMT"/>
                <w:b/>
                <w:bCs/>
                <w:i/>
                <w:iCs/>
                <w:color w:val="000000"/>
              </w:rPr>
              <w:t xml:space="preserve"> 2:</w:t>
            </w:r>
            <w:r w:rsidR="001D211B" w:rsidRPr="00372B2E">
              <w:rPr>
                <w:rFonts w:ascii="TimesNewRomanPS-BoldMT" w:hAnsi="TimesNewRomanPS-BoldMT" w:cs="TimesNewRomanPS-BoldMT"/>
                <w:b/>
                <w:bCs/>
                <w:color w:val="000000"/>
              </w:rPr>
              <w:t xml:space="preserve">  </w:t>
            </w:r>
            <w:r w:rsidR="00372B2E" w:rsidRPr="00372B2E">
              <w:rPr>
                <w:rFonts w:ascii="TimesNewRomanPS-BoldItalicMT" w:hAnsi="TimesNewRomanPS-BoldItalicMT" w:cs="TimesNewRomanPS-BoldItalicMT"/>
                <w:b/>
                <w:bCs/>
                <w:i/>
                <w:iCs/>
                <w:color w:val="000000"/>
              </w:rPr>
              <w:t>Produkt Verwendung</w:t>
            </w:r>
          </w:p>
          <w:p w14:paraId="6CA439DA" w14:textId="7A57A3F3" w:rsidR="001D211B" w:rsidRPr="00372B2E" w:rsidRDefault="00372B2E" w:rsidP="009D2AD2">
            <w:pPr>
              <w:widowControl w:val="0"/>
              <w:autoSpaceDE w:val="0"/>
              <w:autoSpaceDN w:val="0"/>
              <w:adjustRightInd w:val="0"/>
              <w:spacing w:after="0" w:line="240" w:lineRule="auto"/>
              <w:jc w:val="center"/>
              <w:rPr>
                <w:rFonts w:ascii="Times New Roman" w:hAnsi="Times New Roman"/>
              </w:rPr>
            </w:pPr>
            <w:r w:rsidRPr="00372B2E">
              <w:rPr>
                <w:rFonts w:ascii="Times New Roman" w:hAnsi="Times New Roman"/>
              </w:rPr>
              <w:t>Gase/Flüssigkeiten oder Nebenprodukte in Kontakt mit dem zurückgegebenen Produkt</w:t>
            </w:r>
          </w:p>
        </w:tc>
        <w:tc>
          <w:tcPr>
            <w:tcW w:w="2000" w:type="dxa"/>
            <w:tcBorders>
              <w:top w:val="single" w:sz="8" w:space="0" w:color="000000"/>
              <w:left w:val="single" w:sz="8" w:space="0" w:color="000000"/>
              <w:bottom w:val="single" w:sz="8" w:space="0" w:color="000000"/>
              <w:right w:val="single" w:sz="8" w:space="0" w:color="000000"/>
            </w:tcBorders>
            <w:shd w:val="clear" w:color="auto" w:fill="D0D0D0"/>
            <w:vAlign w:val="center"/>
          </w:tcPr>
          <w:p w14:paraId="734C5B60" w14:textId="77777777" w:rsidR="001D211B" w:rsidRPr="00372B2E"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r>
      <w:tr w:rsidR="001D211B" w:rsidRPr="00677A28" w14:paraId="7E661823" w14:textId="77777777" w:rsidTr="009D2AD2">
        <w:tc>
          <w:tcPr>
            <w:tcW w:w="4180" w:type="dxa"/>
            <w:gridSpan w:val="2"/>
            <w:tcBorders>
              <w:top w:val="single" w:sz="8" w:space="0" w:color="000000"/>
              <w:left w:val="single" w:sz="8" w:space="0" w:color="000000"/>
              <w:bottom w:val="single" w:sz="8" w:space="0" w:color="000000"/>
              <w:right w:val="single" w:sz="8" w:space="0" w:color="000000"/>
            </w:tcBorders>
            <w:vAlign w:val="center"/>
          </w:tcPr>
          <w:p w14:paraId="4DA3D45C" w14:textId="58F88F3D" w:rsidR="001D211B" w:rsidRPr="00677A28" w:rsidRDefault="006F6CCA" w:rsidP="009D2AD2">
            <w:pPr>
              <w:widowControl w:val="0"/>
              <w:autoSpaceDE w:val="0"/>
              <w:autoSpaceDN w:val="0"/>
              <w:adjustRightInd w:val="0"/>
              <w:spacing w:after="0" w:line="240" w:lineRule="auto"/>
              <w:rPr>
                <w:rFonts w:ascii="Helvetica" w:hAnsi="Helvetica" w:cs="Helvetica"/>
                <w:sz w:val="24"/>
                <w:szCs w:val="24"/>
              </w:rPr>
            </w:pPr>
            <w:r w:rsidRPr="006F6CCA">
              <w:rPr>
                <w:rFonts w:ascii="TimesNewRomanPSMT" w:hAnsi="TimesNewRomanPSMT" w:cs="TimesNewRomanPSMT"/>
                <w:b/>
                <w:bCs/>
                <w:color w:val="000000"/>
                <w:sz w:val="24"/>
                <w:szCs w:val="24"/>
              </w:rPr>
              <w:t>Bitte alle Prozessstoffe auflisten</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c>
          <w:tcPr>
            <w:tcW w:w="5380" w:type="dxa"/>
            <w:gridSpan w:val="2"/>
            <w:tcBorders>
              <w:top w:val="single" w:sz="8" w:space="0" w:color="000000"/>
              <w:left w:val="single" w:sz="8" w:space="0" w:color="000000"/>
              <w:bottom w:val="single" w:sz="8" w:space="0" w:color="000000"/>
              <w:right w:val="single" w:sz="8" w:space="0" w:color="000000"/>
            </w:tcBorders>
            <w:vAlign w:val="center"/>
          </w:tcPr>
          <w:p w14:paraId="2116AFE1" w14:textId="083234D3"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r w:rsidR="001D211B" w:rsidRPr="00372B2E" w14:paraId="0D3F90D6" w14:textId="77777777" w:rsidTr="009D2AD2">
        <w:tc>
          <w:tcPr>
            <w:tcW w:w="4180" w:type="dxa"/>
            <w:gridSpan w:val="2"/>
            <w:tcBorders>
              <w:top w:val="single" w:sz="8" w:space="0" w:color="000000"/>
              <w:left w:val="single" w:sz="8" w:space="0" w:color="000000"/>
              <w:bottom w:val="single" w:sz="8" w:space="0" w:color="000000"/>
              <w:right w:val="single" w:sz="8" w:space="0" w:color="000000"/>
            </w:tcBorders>
            <w:vAlign w:val="center"/>
          </w:tcPr>
          <w:p w14:paraId="2DB8E8E8" w14:textId="7BAE513F" w:rsidR="001D211B" w:rsidRPr="006F6CCA" w:rsidRDefault="006F6CCA" w:rsidP="009D2AD2">
            <w:pPr>
              <w:widowControl w:val="0"/>
              <w:autoSpaceDE w:val="0"/>
              <w:autoSpaceDN w:val="0"/>
              <w:adjustRightInd w:val="0"/>
              <w:spacing w:after="0" w:line="240" w:lineRule="auto"/>
              <w:rPr>
                <w:rFonts w:ascii="Helvetica" w:hAnsi="Helvetica" w:cs="Helvetica"/>
                <w:b/>
                <w:bCs/>
                <w:sz w:val="24"/>
                <w:szCs w:val="24"/>
              </w:rPr>
            </w:pPr>
            <w:r w:rsidRPr="006F6CCA">
              <w:rPr>
                <w:rFonts w:ascii="Times New Roman" w:hAnsi="Times New Roman"/>
                <w:b/>
                <w:bCs/>
              </w:rPr>
              <w:t>Welche Flüssigkeit(en) wurde(n) zur Spülung des Geräts verwendet?</w:t>
            </w:r>
          </w:p>
        </w:tc>
        <w:tc>
          <w:tcPr>
            <w:tcW w:w="5380" w:type="dxa"/>
            <w:gridSpan w:val="2"/>
            <w:tcBorders>
              <w:top w:val="single" w:sz="8" w:space="0" w:color="000000"/>
              <w:left w:val="single" w:sz="8" w:space="0" w:color="000000"/>
              <w:bottom w:val="single" w:sz="8" w:space="0" w:color="000000"/>
              <w:right w:val="single" w:sz="8" w:space="0" w:color="000000"/>
            </w:tcBorders>
            <w:vAlign w:val="center"/>
          </w:tcPr>
          <w:p w14:paraId="29CBDF3B" w14:textId="25E070E6" w:rsidR="001D211B" w:rsidRPr="00372B2E"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hAnsi="Times New Roman"/>
              </w:rPr>
            </w:pPr>
          </w:p>
        </w:tc>
      </w:tr>
      <w:tr w:rsidR="001D211B" w:rsidRPr="00677A28" w14:paraId="22F44110" w14:textId="77777777" w:rsidTr="009D2AD2">
        <w:tc>
          <w:tcPr>
            <w:tcW w:w="4180" w:type="dxa"/>
            <w:gridSpan w:val="2"/>
            <w:tcBorders>
              <w:top w:val="single" w:sz="8" w:space="0" w:color="000000"/>
              <w:left w:val="single" w:sz="8" w:space="0" w:color="000000"/>
              <w:bottom w:val="single" w:sz="8" w:space="0" w:color="000000"/>
              <w:right w:val="single" w:sz="8" w:space="0" w:color="000000"/>
            </w:tcBorders>
            <w:vAlign w:val="center"/>
          </w:tcPr>
          <w:p w14:paraId="5AA41045" w14:textId="087E9A24" w:rsidR="001D211B" w:rsidRPr="00677A28" w:rsidRDefault="00372B2E" w:rsidP="009D2AD2">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Spülzeit in Minuten</w:t>
            </w:r>
          </w:p>
        </w:tc>
        <w:tc>
          <w:tcPr>
            <w:tcW w:w="5380" w:type="dxa"/>
            <w:gridSpan w:val="2"/>
            <w:tcBorders>
              <w:top w:val="single" w:sz="8" w:space="0" w:color="000000"/>
              <w:left w:val="single" w:sz="8" w:space="0" w:color="000000"/>
              <w:bottom w:val="single" w:sz="8" w:space="0" w:color="000000"/>
              <w:right w:val="single" w:sz="8" w:space="0" w:color="000000"/>
            </w:tcBorders>
            <w:vAlign w:val="center"/>
          </w:tcPr>
          <w:p w14:paraId="63111F8D" w14:textId="77777777" w:rsidR="001D211B" w:rsidRPr="00677A28"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r>
      <w:tr w:rsidR="001D211B" w:rsidRPr="00372B2E" w14:paraId="408B7A06" w14:textId="77777777" w:rsidTr="009D2AD2">
        <w:tc>
          <w:tcPr>
            <w:tcW w:w="4180" w:type="dxa"/>
            <w:gridSpan w:val="2"/>
            <w:tcBorders>
              <w:top w:val="single" w:sz="8" w:space="0" w:color="000000"/>
              <w:left w:val="single" w:sz="8" w:space="0" w:color="000000"/>
              <w:bottom w:val="single" w:sz="8" w:space="0" w:color="000000"/>
              <w:right w:val="single" w:sz="8" w:space="0" w:color="000000"/>
            </w:tcBorders>
            <w:vAlign w:val="center"/>
          </w:tcPr>
          <w:p w14:paraId="0F70B851" w14:textId="423D196D" w:rsidR="001D211B" w:rsidRPr="00372B2E" w:rsidRDefault="00372B2E" w:rsidP="009D2AD2">
            <w:pPr>
              <w:widowControl w:val="0"/>
              <w:autoSpaceDE w:val="0"/>
              <w:autoSpaceDN w:val="0"/>
              <w:adjustRightInd w:val="0"/>
              <w:spacing w:after="0" w:line="240" w:lineRule="auto"/>
              <w:rPr>
                <w:rFonts w:ascii="Helvetica" w:hAnsi="Helvetica" w:cs="Helvetica"/>
                <w:sz w:val="24"/>
                <w:szCs w:val="24"/>
              </w:rPr>
            </w:pPr>
            <w:r w:rsidRPr="00372B2E">
              <w:rPr>
                <w:rFonts w:ascii="TimesNewRomanPS-BoldMT" w:hAnsi="TimesNewRomanPS-BoldMT" w:cs="TimesNewRomanPS-BoldMT"/>
                <w:b/>
                <w:bCs/>
                <w:color w:val="000000"/>
              </w:rPr>
              <w:t>Definieren Sie alle Rückstände und/oder Verunreinigungen</w:t>
            </w:r>
          </w:p>
        </w:tc>
        <w:tc>
          <w:tcPr>
            <w:tcW w:w="5380" w:type="dxa"/>
            <w:gridSpan w:val="2"/>
            <w:tcBorders>
              <w:top w:val="single" w:sz="8" w:space="0" w:color="000000"/>
              <w:left w:val="single" w:sz="8" w:space="0" w:color="000000"/>
              <w:bottom w:val="single" w:sz="8" w:space="0" w:color="000000"/>
              <w:right w:val="single" w:sz="8" w:space="0" w:color="000000"/>
            </w:tcBorders>
            <w:vAlign w:val="center"/>
          </w:tcPr>
          <w:p w14:paraId="725BA30F" w14:textId="77777777" w:rsidR="001D211B" w:rsidRPr="00372B2E"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r>
      <w:tr w:rsidR="001D211B" w:rsidRPr="00372B2E" w14:paraId="25E79E14" w14:textId="77777777" w:rsidTr="009D2AD2">
        <w:tc>
          <w:tcPr>
            <w:tcW w:w="9740" w:type="dxa"/>
            <w:gridSpan w:val="4"/>
            <w:tcBorders>
              <w:top w:val="single" w:sz="8" w:space="0" w:color="000000"/>
              <w:left w:val="single" w:sz="8" w:space="0" w:color="000000"/>
              <w:bottom w:val="single" w:sz="8" w:space="0" w:color="000000"/>
              <w:right w:val="single" w:sz="8" w:space="0" w:color="000000"/>
            </w:tcBorders>
            <w:shd w:val="clear" w:color="auto" w:fill="E0E0E0"/>
            <w:vAlign w:val="center"/>
          </w:tcPr>
          <w:p w14:paraId="41D51085" w14:textId="4D9E731C" w:rsidR="001D211B" w:rsidRPr="00372B2E" w:rsidRDefault="00372B2E" w:rsidP="009D2AD2">
            <w:pPr>
              <w:widowControl w:val="0"/>
              <w:autoSpaceDE w:val="0"/>
              <w:autoSpaceDN w:val="0"/>
              <w:adjustRightInd w:val="0"/>
              <w:spacing w:after="0" w:line="240" w:lineRule="auto"/>
              <w:jc w:val="center"/>
              <w:rPr>
                <w:rFonts w:ascii="TimesNewRomanPSMT" w:hAnsi="TimesNewRomanPSMT" w:cs="TimesNewRomanPSMT"/>
                <w:color w:val="000000"/>
                <w:sz w:val="16"/>
                <w:szCs w:val="16"/>
              </w:rPr>
            </w:pPr>
            <w:r w:rsidRPr="00372B2E">
              <w:rPr>
                <w:rFonts w:ascii="TimesNewRomanPS-BoldItalicMT" w:hAnsi="TimesNewRomanPS-BoldItalicMT" w:cs="TimesNewRomanPS-BoldItalicMT"/>
                <w:b/>
                <w:bCs/>
                <w:i/>
                <w:iCs/>
                <w:color w:val="000000"/>
              </w:rPr>
              <w:t>Bitte fügen Sie</w:t>
            </w:r>
            <w:r w:rsidR="00E93B42">
              <w:rPr>
                <w:rFonts w:ascii="TimesNewRomanPS-BoldItalicMT" w:hAnsi="TimesNewRomanPS-BoldItalicMT" w:cs="TimesNewRomanPS-BoldItalicMT"/>
                <w:b/>
                <w:bCs/>
                <w:i/>
                <w:iCs/>
                <w:color w:val="000000"/>
              </w:rPr>
              <w:t xml:space="preserve"> bei Bedarf</w:t>
            </w:r>
            <w:r w:rsidRPr="00372B2E">
              <w:rPr>
                <w:rFonts w:ascii="TimesNewRomanPS-BoldItalicMT" w:hAnsi="TimesNewRomanPS-BoldItalicMT" w:cs="TimesNewRomanPS-BoldItalicMT"/>
                <w:b/>
                <w:bCs/>
                <w:i/>
                <w:iCs/>
                <w:color w:val="000000"/>
              </w:rPr>
              <w:t xml:space="preserve"> alle erforderlichen </w:t>
            </w:r>
            <w:r w:rsidR="00E93B42">
              <w:rPr>
                <w:rFonts w:ascii="TimesNewRomanPS-BoldItalicMT" w:hAnsi="TimesNewRomanPS-BoldItalicMT" w:cs="TimesNewRomanPS-BoldItalicMT"/>
                <w:b/>
                <w:bCs/>
                <w:i/>
                <w:iCs/>
                <w:color w:val="000000"/>
              </w:rPr>
              <w:t>Material</w:t>
            </w:r>
            <w:r w:rsidRPr="00372B2E">
              <w:rPr>
                <w:rFonts w:ascii="TimesNewRomanPS-BoldItalicMT" w:hAnsi="TimesNewRomanPS-BoldItalicMT" w:cs="TimesNewRomanPS-BoldItalicMT"/>
                <w:b/>
                <w:bCs/>
                <w:i/>
                <w:iCs/>
                <w:color w:val="000000"/>
              </w:rPr>
              <w:t>-Datenblätter für die oben aufgeführten Stoffe</w:t>
            </w:r>
            <w:r w:rsidR="00E93B42">
              <w:rPr>
                <w:rFonts w:ascii="TimesNewRomanPS-BoldItalicMT" w:hAnsi="TimesNewRomanPS-BoldItalicMT" w:cs="TimesNewRomanPS-BoldItalicMT"/>
                <w:b/>
                <w:bCs/>
                <w:i/>
                <w:iCs/>
                <w:color w:val="000000"/>
              </w:rPr>
              <w:t xml:space="preserve"> bei.</w:t>
            </w:r>
          </w:p>
        </w:tc>
      </w:tr>
    </w:tbl>
    <w:p w14:paraId="41A81DFD" w14:textId="77777777" w:rsidR="001D211B" w:rsidRPr="00372B2E" w:rsidRDefault="001D211B" w:rsidP="001D211B">
      <w:pPr>
        <w:widowControl w:val="0"/>
        <w:autoSpaceDE w:val="0"/>
        <w:autoSpaceDN w:val="0"/>
        <w:adjustRightInd w:val="0"/>
        <w:spacing w:after="0" w:line="240" w:lineRule="auto"/>
        <w:rPr>
          <w:rFonts w:ascii="Arial-BoldMT" w:hAnsi="Arial-BoldMT" w:cs="Arial-BoldMT"/>
          <w:b/>
          <w:bCs/>
          <w:color w:val="1A1718"/>
          <w:sz w:val="20"/>
          <w:szCs w:val="20"/>
        </w:rPr>
      </w:pPr>
      <w:r w:rsidRPr="00372B2E">
        <w:rPr>
          <w:rFonts w:ascii="Arial-BoldMT" w:hAnsi="Arial-BoldMT" w:cs="Arial-BoldMT"/>
          <w:b/>
          <w:bCs/>
          <w:color w:val="1A1718"/>
          <w:sz w:val="20"/>
          <w:szCs w:val="20"/>
        </w:rPr>
        <w:t xml:space="preserve"> </w:t>
      </w:r>
    </w:p>
    <w:tbl>
      <w:tblPr>
        <w:tblW w:w="0" w:type="auto"/>
        <w:tblLayout w:type="fixed"/>
        <w:tblLook w:val="0000" w:firstRow="0" w:lastRow="0" w:firstColumn="0" w:lastColumn="0" w:noHBand="0" w:noVBand="0"/>
      </w:tblPr>
      <w:tblGrid>
        <w:gridCol w:w="1480"/>
        <w:gridCol w:w="780"/>
        <w:gridCol w:w="2680"/>
        <w:gridCol w:w="1040"/>
        <w:gridCol w:w="1400"/>
        <w:gridCol w:w="2360"/>
      </w:tblGrid>
      <w:tr w:rsidR="001D211B" w:rsidRPr="00677A28" w14:paraId="733FD7A4" w14:textId="77777777" w:rsidTr="009D2AD2">
        <w:tc>
          <w:tcPr>
            <w:tcW w:w="2260" w:type="dxa"/>
            <w:gridSpan w:val="2"/>
            <w:tcBorders>
              <w:top w:val="single" w:sz="8" w:space="0" w:color="000000"/>
              <w:left w:val="single" w:sz="8" w:space="0" w:color="000000"/>
              <w:bottom w:val="single" w:sz="8" w:space="0" w:color="000000"/>
              <w:right w:val="single" w:sz="8" w:space="0" w:color="000000"/>
            </w:tcBorders>
            <w:shd w:val="clear" w:color="auto" w:fill="D0D0D0"/>
            <w:vAlign w:val="center"/>
          </w:tcPr>
          <w:p w14:paraId="699339A4" w14:textId="77777777" w:rsidR="001D211B" w:rsidRPr="00372B2E"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c>
          <w:tcPr>
            <w:tcW w:w="512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14:paraId="50173466" w14:textId="262528F2" w:rsidR="001D211B" w:rsidRPr="00677A28" w:rsidRDefault="00E93B42" w:rsidP="009D2AD2">
            <w:pPr>
              <w:widowControl w:val="0"/>
              <w:autoSpaceDE w:val="0"/>
              <w:autoSpaceDN w:val="0"/>
              <w:adjustRightInd w:val="0"/>
              <w:spacing w:after="0" w:line="240" w:lineRule="auto"/>
              <w:jc w:val="center"/>
              <w:rPr>
                <w:rFonts w:ascii="Helvetica" w:hAnsi="Helvetica" w:cs="Helvetica"/>
                <w:sz w:val="24"/>
                <w:szCs w:val="24"/>
              </w:rPr>
            </w:pPr>
            <w:r>
              <w:rPr>
                <w:rFonts w:ascii="TimesNewRomanPS-BoldItalicMT" w:hAnsi="TimesNewRomanPS-BoldItalicMT" w:cs="TimesNewRomanPS-BoldItalicMT"/>
                <w:b/>
                <w:bCs/>
                <w:i/>
                <w:iCs/>
                <w:color w:val="000000"/>
              </w:rPr>
              <w:t>Abschnitt</w:t>
            </w:r>
            <w:r w:rsidR="001D211B" w:rsidRPr="00677A28">
              <w:rPr>
                <w:rFonts w:ascii="TimesNewRomanPS-BoldItalicMT" w:hAnsi="TimesNewRomanPS-BoldItalicMT" w:cs="TimesNewRomanPS-BoldItalicMT"/>
                <w:b/>
                <w:bCs/>
                <w:i/>
                <w:iCs/>
                <w:color w:val="000000"/>
              </w:rPr>
              <w:t xml:space="preserve"> 3:</w:t>
            </w:r>
            <w:r w:rsidR="001D211B" w:rsidRPr="00677A28">
              <w:rPr>
                <w:rFonts w:ascii="TimesNewRomanPS-BoldMT" w:hAnsi="TimesNewRomanPS-BoldMT" w:cs="TimesNewRomanPS-BoldMT"/>
                <w:b/>
                <w:bCs/>
                <w:color w:val="000000"/>
              </w:rPr>
              <w:t xml:space="preserve">  </w:t>
            </w:r>
            <w:r w:rsidR="00372B2E">
              <w:rPr>
                <w:rFonts w:ascii="TimesNewRomanPS-BoldItalicMT" w:hAnsi="TimesNewRomanPS-BoldItalicMT" w:cs="TimesNewRomanPS-BoldItalicMT"/>
                <w:b/>
                <w:bCs/>
                <w:i/>
                <w:iCs/>
                <w:color w:val="000000"/>
              </w:rPr>
              <w:t>Bestätigung und Erklärung</w:t>
            </w:r>
          </w:p>
        </w:tc>
        <w:tc>
          <w:tcPr>
            <w:tcW w:w="2000" w:type="dxa"/>
            <w:tcBorders>
              <w:top w:val="single" w:sz="8" w:space="0" w:color="000000"/>
              <w:left w:val="single" w:sz="8" w:space="0" w:color="000000"/>
              <w:bottom w:val="single" w:sz="8" w:space="0" w:color="000000"/>
              <w:right w:val="single" w:sz="8" w:space="0" w:color="000000"/>
            </w:tcBorders>
            <w:shd w:val="clear" w:color="auto" w:fill="D0D0D0"/>
            <w:vAlign w:val="center"/>
          </w:tcPr>
          <w:p w14:paraId="25421582" w14:textId="77777777" w:rsidR="001D211B" w:rsidRPr="00677A28"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r>
      <w:tr w:rsidR="001D211B" w:rsidRPr="00372B2E" w14:paraId="13BA5D9E" w14:textId="77777777" w:rsidTr="009D2AD2">
        <w:tc>
          <w:tcPr>
            <w:tcW w:w="9740" w:type="dxa"/>
            <w:gridSpan w:val="6"/>
            <w:tcBorders>
              <w:top w:val="single" w:sz="8" w:space="0" w:color="000000"/>
              <w:left w:val="single" w:sz="8" w:space="0" w:color="000000"/>
              <w:bottom w:val="single" w:sz="8" w:space="0" w:color="000000"/>
              <w:right w:val="single" w:sz="8" w:space="0" w:color="000000"/>
            </w:tcBorders>
            <w:vAlign w:val="center"/>
          </w:tcPr>
          <w:p w14:paraId="63577720" w14:textId="77777777" w:rsidR="006354F5" w:rsidRDefault="006354F5" w:rsidP="009D2AD2">
            <w:pPr>
              <w:widowControl w:val="0"/>
              <w:autoSpaceDE w:val="0"/>
              <w:autoSpaceDN w:val="0"/>
              <w:adjustRightInd w:val="0"/>
              <w:spacing w:after="0" w:line="240" w:lineRule="auto"/>
              <w:rPr>
                <w:rFonts w:ascii="Times New Roman" w:hAnsi="Times New Roman"/>
                <w:color w:val="000000"/>
              </w:rPr>
            </w:pPr>
          </w:p>
          <w:p w14:paraId="6DBA824D" w14:textId="77777777" w:rsidR="001D211B" w:rsidRDefault="00372B2E" w:rsidP="009D2AD2">
            <w:pPr>
              <w:widowControl w:val="0"/>
              <w:autoSpaceDE w:val="0"/>
              <w:autoSpaceDN w:val="0"/>
              <w:adjustRightInd w:val="0"/>
              <w:spacing w:after="0" w:line="240" w:lineRule="auto"/>
              <w:rPr>
                <w:rFonts w:ascii="Times New Roman" w:hAnsi="Times New Roman"/>
                <w:color w:val="000000"/>
              </w:rPr>
            </w:pPr>
            <w:r w:rsidRPr="00ED73D9">
              <w:rPr>
                <w:rFonts w:ascii="Times New Roman" w:hAnsi="Times New Roman"/>
                <w:color w:val="000000"/>
              </w:rPr>
              <w:t>Alle zurückgesandten Produkte, die diese</w:t>
            </w:r>
            <w:r w:rsidR="00E93B42" w:rsidRPr="00ED73D9">
              <w:rPr>
                <w:rFonts w:ascii="Times New Roman" w:hAnsi="Times New Roman"/>
                <w:color w:val="000000"/>
              </w:rPr>
              <w:t>n Richtlinien</w:t>
            </w:r>
            <w:r w:rsidRPr="00ED73D9">
              <w:rPr>
                <w:rFonts w:ascii="Times New Roman" w:hAnsi="Times New Roman"/>
                <w:color w:val="000000"/>
              </w:rPr>
              <w:t xml:space="preserve"> nicht entsprechen, werden zurückgewiesen</w:t>
            </w:r>
            <w:r w:rsidR="00E93B42" w:rsidRPr="00ED73D9">
              <w:rPr>
                <w:rFonts w:ascii="Times New Roman" w:hAnsi="Times New Roman"/>
                <w:color w:val="000000"/>
              </w:rPr>
              <w:t>.</w:t>
            </w:r>
          </w:p>
          <w:p w14:paraId="7340B05A" w14:textId="2D81F5AC" w:rsidR="006354F5" w:rsidRPr="00ED73D9" w:rsidRDefault="006354F5" w:rsidP="009D2AD2">
            <w:pPr>
              <w:widowControl w:val="0"/>
              <w:autoSpaceDE w:val="0"/>
              <w:autoSpaceDN w:val="0"/>
              <w:adjustRightInd w:val="0"/>
              <w:spacing w:after="0" w:line="240" w:lineRule="auto"/>
              <w:rPr>
                <w:rFonts w:ascii="Times New Roman" w:hAnsi="Times New Roman"/>
              </w:rPr>
            </w:pPr>
          </w:p>
        </w:tc>
      </w:tr>
      <w:tr w:rsidR="001D211B" w:rsidRPr="00372B2E" w14:paraId="531A59A2" w14:textId="77777777" w:rsidTr="009D2AD2">
        <w:tc>
          <w:tcPr>
            <w:tcW w:w="9740" w:type="dxa"/>
            <w:gridSpan w:val="6"/>
            <w:tcBorders>
              <w:top w:val="single" w:sz="8" w:space="0" w:color="000000"/>
              <w:left w:val="single" w:sz="8" w:space="0" w:color="000000"/>
              <w:bottom w:val="single" w:sz="8" w:space="0" w:color="000000"/>
              <w:right w:val="single" w:sz="8" w:space="0" w:color="000000"/>
            </w:tcBorders>
            <w:vAlign w:val="bottom"/>
          </w:tcPr>
          <w:p w14:paraId="5879A4CD" w14:textId="77777777" w:rsidR="00E93B42" w:rsidRDefault="00372B2E" w:rsidP="009D2AD2">
            <w:pPr>
              <w:widowControl w:val="0"/>
              <w:autoSpaceDE w:val="0"/>
              <w:autoSpaceDN w:val="0"/>
              <w:adjustRightInd w:val="0"/>
              <w:spacing w:after="0" w:line="240" w:lineRule="auto"/>
              <w:rPr>
                <w:rFonts w:ascii="TimesNewRomanPSMT" w:hAnsi="TimesNewRomanPSMT" w:cs="TimesNewRomanPSMT"/>
                <w:color w:val="000000"/>
              </w:rPr>
            </w:pPr>
            <w:r w:rsidRPr="00372B2E">
              <w:rPr>
                <w:rFonts w:ascii="TimesNewRomanPSMT" w:hAnsi="TimesNewRomanPSMT" w:cs="TimesNewRomanPSMT"/>
                <w:color w:val="000000"/>
              </w:rPr>
              <w:t xml:space="preserve">Der Unterzeichner bestätigt in Übereinstimmung mit den bundesstaatlichen und lokalen Gesetzen und Vorschriften, dass das zurückgegebene Produkt vor dem Versand vor Ort gründlich und vollständig gereinigt und gespült wurde, frei von </w:t>
            </w:r>
            <w:r w:rsidRPr="00E93B42">
              <w:rPr>
                <w:rFonts w:ascii="TimesNewRomanPSMT" w:hAnsi="TimesNewRomanPSMT" w:cs="TimesNewRomanPSMT"/>
                <w:b/>
                <w:bCs/>
                <w:color w:val="000000"/>
              </w:rPr>
              <w:t>Radioaktivität und biologischen Gefahren</w:t>
            </w:r>
            <w:r w:rsidRPr="00372B2E">
              <w:rPr>
                <w:rFonts w:ascii="TimesNewRomanPSMT" w:hAnsi="TimesNewRomanPSMT" w:cs="TimesNewRomanPSMT"/>
                <w:color w:val="000000"/>
              </w:rPr>
              <w:t xml:space="preserve"> ist</w:t>
            </w:r>
            <w:r w:rsidR="00E93B42">
              <w:rPr>
                <w:rFonts w:ascii="TimesNewRomanPSMT" w:hAnsi="TimesNewRomanPSMT" w:cs="TimesNewRomanPSMT"/>
                <w:color w:val="000000"/>
              </w:rPr>
              <w:t>.</w:t>
            </w:r>
          </w:p>
          <w:p w14:paraId="6FA61FAE" w14:textId="41B8E171" w:rsidR="001D211B" w:rsidRPr="00372B2E" w:rsidRDefault="00372B2E" w:rsidP="009D2AD2">
            <w:pPr>
              <w:widowControl w:val="0"/>
              <w:autoSpaceDE w:val="0"/>
              <w:autoSpaceDN w:val="0"/>
              <w:adjustRightInd w:val="0"/>
              <w:spacing w:after="0" w:line="240" w:lineRule="auto"/>
              <w:rPr>
                <w:rFonts w:ascii="Helvetica" w:hAnsi="Helvetica" w:cs="Helvetica"/>
                <w:sz w:val="24"/>
                <w:szCs w:val="24"/>
              </w:rPr>
            </w:pPr>
            <w:r w:rsidRPr="00372B2E">
              <w:rPr>
                <w:rFonts w:ascii="TimesNewRomanPSMT" w:hAnsi="TimesNewRomanPSMT" w:cs="TimesNewRomanPSMT"/>
                <w:color w:val="000000"/>
              </w:rPr>
              <w:t>Der Unterzeichner nimmt zur Kenntnis, dass die Akzeptanz der Sauberkeit des zurückgegebenen Produkts im alleinigen Ermessen von Brooks</w:t>
            </w:r>
            <w:r w:rsidR="00E93B42">
              <w:rPr>
                <w:rFonts w:ascii="TimesNewRomanPSMT" w:hAnsi="TimesNewRomanPSMT" w:cs="TimesNewRomanPSMT"/>
                <w:color w:val="000000"/>
              </w:rPr>
              <w:t xml:space="preserve"> liegt.</w:t>
            </w:r>
          </w:p>
        </w:tc>
      </w:tr>
      <w:tr w:rsidR="001D211B" w:rsidRPr="00677A28" w14:paraId="00AEB8DB" w14:textId="77777777" w:rsidTr="009D2AD2">
        <w:tc>
          <w:tcPr>
            <w:tcW w:w="1480" w:type="dxa"/>
            <w:tcBorders>
              <w:top w:val="single" w:sz="8" w:space="0" w:color="000000"/>
              <w:left w:val="single" w:sz="8" w:space="0" w:color="000000"/>
              <w:bottom w:val="single" w:sz="8" w:space="0" w:color="000000"/>
              <w:right w:val="single" w:sz="8" w:space="0" w:color="000000"/>
            </w:tcBorders>
            <w:vAlign w:val="center"/>
          </w:tcPr>
          <w:p w14:paraId="34ED8CC5" w14:textId="3F17199D" w:rsidR="001D211B" w:rsidRPr="006F6CCA" w:rsidRDefault="006F6CCA" w:rsidP="009D2AD2">
            <w:pPr>
              <w:widowControl w:val="0"/>
              <w:autoSpaceDE w:val="0"/>
              <w:autoSpaceDN w:val="0"/>
              <w:adjustRightInd w:val="0"/>
              <w:spacing w:after="0" w:line="240" w:lineRule="auto"/>
              <w:rPr>
                <w:rFonts w:ascii="Helvetica" w:hAnsi="Helvetica" w:cs="Helvetica"/>
              </w:rPr>
            </w:pPr>
            <w:r w:rsidRPr="006F6CCA">
              <w:rPr>
                <w:rFonts w:ascii="TimesNewRomanPS-BoldMT" w:hAnsi="TimesNewRomanPS-BoldMT" w:cs="TimesNewRomanPS-BoldMT"/>
                <w:b/>
                <w:bCs/>
                <w:color w:val="000000"/>
              </w:rPr>
              <w:t>Name in Druckbuch</w:t>
            </w:r>
            <w:r>
              <w:rPr>
                <w:rFonts w:ascii="TimesNewRomanPS-BoldMT" w:hAnsi="TimesNewRomanPS-BoldMT" w:cs="TimesNewRomanPS-BoldMT"/>
                <w:b/>
                <w:bCs/>
                <w:color w:val="000000"/>
              </w:rPr>
              <w:t>-</w:t>
            </w:r>
            <w:r w:rsidRPr="006F6CCA">
              <w:rPr>
                <w:rFonts w:ascii="TimesNewRomanPS-BoldMT" w:hAnsi="TimesNewRomanPS-BoldMT" w:cs="TimesNewRomanPS-BoldMT"/>
                <w:b/>
                <w:bCs/>
                <w:color w:val="000000"/>
              </w:rPr>
              <w:t>staben:</w:t>
            </w:r>
          </w:p>
        </w:tc>
        <w:tc>
          <w:tcPr>
            <w:tcW w:w="3460" w:type="dxa"/>
            <w:gridSpan w:val="2"/>
            <w:tcBorders>
              <w:top w:val="single" w:sz="8" w:space="0" w:color="000000"/>
              <w:left w:val="single" w:sz="8" w:space="0" w:color="000000"/>
              <w:bottom w:val="single" w:sz="8" w:space="0" w:color="000000"/>
              <w:right w:val="single" w:sz="8" w:space="0" w:color="000000"/>
            </w:tcBorders>
            <w:vAlign w:val="center"/>
          </w:tcPr>
          <w:p w14:paraId="183E3125"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c>
          <w:tcPr>
            <w:tcW w:w="1040" w:type="dxa"/>
            <w:tcBorders>
              <w:top w:val="single" w:sz="8" w:space="0" w:color="000000"/>
              <w:left w:val="single" w:sz="8" w:space="0" w:color="000000"/>
              <w:bottom w:val="single" w:sz="8" w:space="0" w:color="000000"/>
              <w:right w:val="single" w:sz="8" w:space="0" w:color="000000"/>
            </w:tcBorders>
            <w:vAlign w:val="center"/>
          </w:tcPr>
          <w:p w14:paraId="24F0082C" w14:textId="58699B01" w:rsidR="001D211B" w:rsidRPr="006F6CCA" w:rsidRDefault="006F6CCA" w:rsidP="00F31AF4">
            <w:pPr>
              <w:widowControl w:val="0"/>
              <w:autoSpaceDE w:val="0"/>
              <w:autoSpaceDN w:val="0"/>
              <w:adjustRightInd w:val="0"/>
              <w:spacing w:after="0" w:line="240" w:lineRule="auto"/>
              <w:rPr>
                <w:rFonts w:ascii="Helvetica" w:hAnsi="Helvetica" w:cs="Helvetica"/>
              </w:rPr>
            </w:pPr>
            <w:r w:rsidRPr="006F6CCA">
              <w:rPr>
                <w:rFonts w:ascii="TimesNewRomanPS-BoldMT" w:hAnsi="TimesNewRomanPS-BoldMT" w:cs="TimesNewRomanPS-BoldMT"/>
                <w:b/>
                <w:bCs/>
                <w:color w:val="000000"/>
              </w:rPr>
              <w:t>Unter</w:t>
            </w:r>
            <w:r>
              <w:rPr>
                <w:rFonts w:ascii="TimesNewRomanPS-BoldMT" w:hAnsi="TimesNewRomanPS-BoldMT" w:cs="TimesNewRomanPS-BoldMT"/>
                <w:b/>
                <w:bCs/>
                <w:color w:val="000000"/>
              </w:rPr>
              <w:t>-</w:t>
            </w:r>
            <w:r w:rsidRPr="006F6CCA">
              <w:rPr>
                <w:rFonts w:ascii="TimesNewRomanPS-BoldMT" w:hAnsi="TimesNewRomanPS-BoldMT" w:cs="TimesNewRomanPS-BoldMT"/>
                <w:b/>
                <w:bCs/>
                <w:color w:val="000000"/>
              </w:rPr>
              <w:t>schrift</w:t>
            </w:r>
            <w:r>
              <w:rPr>
                <w:rFonts w:ascii="TimesNewRomanPS-BoldMT" w:hAnsi="TimesNewRomanPS-BoldMT" w:cs="TimesNewRomanPS-BoldMT"/>
                <w:b/>
                <w:bCs/>
                <w:color w:val="000000"/>
              </w:rPr>
              <w:t>:</w:t>
            </w:r>
          </w:p>
        </w:tc>
        <w:tc>
          <w:tcPr>
            <w:tcW w:w="3220" w:type="dxa"/>
            <w:gridSpan w:val="2"/>
            <w:tcBorders>
              <w:top w:val="single" w:sz="8" w:space="0" w:color="000000"/>
              <w:left w:val="single" w:sz="8" w:space="0" w:color="000000"/>
              <w:bottom w:val="single" w:sz="8" w:space="0" w:color="000000"/>
              <w:right w:val="single" w:sz="8" w:space="0" w:color="000000"/>
            </w:tcBorders>
            <w:vAlign w:val="center"/>
          </w:tcPr>
          <w:p w14:paraId="27764E83" w14:textId="77777777" w:rsidR="001D211B" w:rsidRPr="00677A28" w:rsidRDefault="001D211B" w:rsidP="009D2AD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sz w:val="24"/>
                <w:szCs w:val="24"/>
              </w:rPr>
            </w:pPr>
          </w:p>
        </w:tc>
      </w:tr>
      <w:tr w:rsidR="001D211B" w:rsidRPr="00677A28" w14:paraId="4CD42FCD" w14:textId="77777777" w:rsidTr="009D2AD2">
        <w:tc>
          <w:tcPr>
            <w:tcW w:w="1480" w:type="dxa"/>
            <w:tcBorders>
              <w:top w:val="single" w:sz="8" w:space="0" w:color="000000"/>
              <w:left w:val="single" w:sz="8" w:space="0" w:color="000000"/>
              <w:bottom w:val="single" w:sz="8" w:space="0" w:color="000000"/>
              <w:right w:val="single" w:sz="8" w:space="0" w:color="000000"/>
            </w:tcBorders>
            <w:vAlign w:val="center"/>
          </w:tcPr>
          <w:p w14:paraId="49F6650D" w14:textId="6D8B2800" w:rsidR="001D211B" w:rsidRPr="00677A28" w:rsidRDefault="006F6CCA" w:rsidP="009D2AD2">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Titel:</w:t>
            </w:r>
          </w:p>
        </w:tc>
        <w:tc>
          <w:tcPr>
            <w:tcW w:w="3460" w:type="dxa"/>
            <w:gridSpan w:val="2"/>
            <w:tcBorders>
              <w:top w:val="single" w:sz="8" w:space="0" w:color="000000"/>
              <w:left w:val="single" w:sz="8" w:space="0" w:color="000000"/>
              <w:bottom w:val="single" w:sz="8" w:space="0" w:color="000000"/>
              <w:right w:val="single" w:sz="8" w:space="0" w:color="000000"/>
            </w:tcBorders>
            <w:vAlign w:val="center"/>
          </w:tcPr>
          <w:p w14:paraId="0C8F861C"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c>
          <w:tcPr>
            <w:tcW w:w="1040" w:type="dxa"/>
            <w:tcBorders>
              <w:top w:val="single" w:sz="8" w:space="0" w:color="000000"/>
              <w:left w:val="single" w:sz="8" w:space="0" w:color="000000"/>
              <w:bottom w:val="single" w:sz="8" w:space="0" w:color="000000"/>
              <w:right w:val="single" w:sz="8" w:space="0" w:color="000000"/>
            </w:tcBorders>
            <w:vAlign w:val="center"/>
          </w:tcPr>
          <w:p w14:paraId="79188BB4" w14:textId="6210B886" w:rsidR="001D211B" w:rsidRPr="00677A28" w:rsidRDefault="006F6CCA" w:rsidP="00F31AF4">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Datum</w:t>
            </w:r>
            <w:r w:rsidR="001D211B" w:rsidRPr="00677A28">
              <w:rPr>
                <w:rFonts w:ascii="TimesNewRomanPS-BoldMT" w:hAnsi="TimesNewRomanPS-BoldMT" w:cs="TimesNewRomanPS-BoldMT"/>
                <w:b/>
                <w:bCs/>
                <w:color w:val="000000"/>
              </w:rPr>
              <w:t>:</w:t>
            </w:r>
          </w:p>
        </w:tc>
        <w:tc>
          <w:tcPr>
            <w:tcW w:w="3220" w:type="dxa"/>
            <w:gridSpan w:val="2"/>
            <w:tcBorders>
              <w:top w:val="single" w:sz="8" w:space="0" w:color="000000"/>
              <w:left w:val="single" w:sz="8" w:space="0" w:color="000000"/>
              <w:bottom w:val="single" w:sz="8" w:space="0" w:color="000000"/>
              <w:right w:val="single" w:sz="8" w:space="0" w:color="000000"/>
            </w:tcBorders>
            <w:vAlign w:val="center"/>
          </w:tcPr>
          <w:p w14:paraId="3DB466AF"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r w:rsidR="001D211B" w:rsidRPr="00677A28" w14:paraId="367C4258" w14:textId="77777777" w:rsidTr="009D2AD2">
        <w:tc>
          <w:tcPr>
            <w:tcW w:w="1480" w:type="dxa"/>
            <w:tcBorders>
              <w:top w:val="single" w:sz="8" w:space="0" w:color="000000"/>
              <w:left w:val="single" w:sz="8" w:space="0" w:color="000000"/>
              <w:bottom w:val="single" w:sz="8" w:space="0" w:color="000000"/>
              <w:right w:val="single" w:sz="8" w:space="0" w:color="000000"/>
            </w:tcBorders>
            <w:vAlign w:val="center"/>
          </w:tcPr>
          <w:p w14:paraId="033A985A" w14:textId="2FEFB0F1" w:rsidR="001D211B" w:rsidRPr="00677A28" w:rsidRDefault="006F6CCA" w:rsidP="009D2AD2">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Firma:</w:t>
            </w:r>
          </w:p>
        </w:tc>
        <w:tc>
          <w:tcPr>
            <w:tcW w:w="3460" w:type="dxa"/>
            <w:gridSpan w:val="2"/>
            <w:tcBorders>
              <w:top w:val="single" w:sz="8" w:space="0" w:color="000000"/>
              <w:left w:val="single" w:sz="8" w:space="0" w:color="000000"/>
              <w:bottom w:val="single" w:sz="8" w:space="0" w:color="000000"/>
              <w:right w:val="single" w:sz="8" w:space="0" w:color="000000"/>
            </w:tcBorders>
            <w:vAlign w:val="center"/>
          </w:tcPr>
          <w:p w14:paraId="79F3761B"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c>
          <w:tcPr>
            <w:tcW w:w="1040" w:type="dxa"/>
            <w:tcBorders>
              <w:top w:val="single" w:sz="8" w:space="0" w:color="000000"/>
              <w:left w:val="single" w:sz="8" w:space="0" w:color="000000"/>
              <w:bottom w:val="single" w:sz="8" w:space="0" w:color="000000"/>
              <w:right w:val="single" w:sz="8" w:space="0" w:color="000000"/>
            </w:tcBorders>
            <w:vAlign w:val="center"/>
          </w:tcPr>
          <w:p w14:paraId="0C06D99C" w14:textId="0F90ECA9" w:rsidR="001D211B" w:rsidRPr="00677A28" w:rsidRDefault="006F6CCA" w:rsidP="00F31AF4">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Telefon-</w:t>
            </w:r>
            <w:r w:rsidR="00F31AF4">
              <w:rPr>
                <w:rFonts w:ascii="TimesNewRomanPS-BoldMT" w:hAnsi="TimesNewRomanPS-BoldMT" w:cs="TimesNewRomanPS-BoldMT"/>
                <w:b/>
                <w:bCs/>
                <w:color w:val="000000"/>
              </w:rPr>
              <w:t>Nr:</w:t>
            </w:r>
          </w:p>
        </w:tc>
        <w:tc>
          <w:tcPr>
            <w:tcW w:w="3220" w:type="dxa"/>
            <w:gridSpan w:val="2"/>
            <w:tcBorders>
              <w:top w:val="single" w:sz="8" w:space="0" w:color="000000"/>
              <w:left w:val="single" w:sz="8" w:space="0" w:color="000000"/>
              <w:bottom w:val="single" w:sz="8" w:space="0" w:color="000000"/>
              <w:right w:val="single" w:sz="8" w:space="0" w:color="000000"/>
            </w:tcBorders>
            <w:vAlign w:val="center"/>
          </w:tcPr>
          <w:p w14:paraId="7DD6DA29"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r w:rsidR="001D211B" w:rsidRPr="00677A28" w14:paraId="4B3B82B4" w14:textId="77777777" w:rsidTr="009D2AD2">
        <w:tc>
          <w:tcPr>
            <w:tcW w:w="1480" w:type="dxa"/>
            <w:tcBorders>
              <w:top w:val="single" w:sz="8" w:space="0" w:color="000000"/>
              <w:left w:val="single" w:sz="8" w:space="0" w:color="000000"/>
              <w:bottom w:val="single" w:sz="8" w:space="0" w:color="000000"/>
              <w:right w:val="single" w:sz="8" w:space="0" w:color="000000"/>
            </w:tcBorders>
            <w:vAlign w:val="center"/>
          </w:tcPr>
          <w:p w14:paraId="5809EFBA" w14:textId="1963DD34"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BoldMT" w:hAnsi="TimesNewRomanPS-BoldMT" w:cs="TimesNewRomanPS-BoldMT"/>
                <w:b/>
                <w:bCs/>
                <w:color w:val="000000"/>
              </w:rPr>
              <w:t>Email:</w:t>
            </w:r>
          </w:p>
        </w:tc>
        <w:tc>
          <w:tcPr>
            <w:tcW w:w="8080" w:type="dxa"/>
            <w:gridSpan w:val="5"/>
            <w:tcBorders>
              <w:top w:val="single" w:sz="8" w:space="0" w:color="000000"/>
              <w:left w:val="single" w:sz="8" w:space="0" w:color="000000"/>
              <w:bottom w:val="single" w:sz="8" w:space="0" w:color="000000"/>
              <w:right w:val="single" w:sz="8" w:space="0" w:color="000000"/>
            </w:tcBorders>
            <w:vAlign w:val="center"/>
          </w:tcPr>
          <w:p w14:paraId="103E9089" w14:textId="77777777" w:rsidR="001D211B" w:rsidRPr="00677A28" w:rsidRDefault="001D211B" w:rsidP="009D2AD2">
            <w:pPr>
              <w:widowControl w:val="0"/>
              <w:autoSpaceDE w:val="0"/>
              <w:autoSpaceDN w:val="0"/>
              <w:adjustRightInd w:val="0"/>
              <w:spacing w:after="0" w:line="240" w:lineRule="auto"/>
              <w:rPr>
                <w:rFonts w:ascii="Helvetica" w:hAnsi="Helvetica" w:cs="Helvetica"/>
                <w:sz w:val="24"/>
                <w:szCs w:val="24"/>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r w:rsidR="001D211B" w:rsidRPr="00677A28" w14:paraId="141174B8" w14:textId="77777777" w:rsidTr="009D2AD2">
        <w:tc>
          <w:tcPr>
            <w:tcW w:w="1480" w:type="dxa"/>
            <w:tcBorders>
              <w:top w:val="single" w:sz="8" w:space="0" w:color="000000"/>
              <w:left w:val="single" w:sz="8" w:space="0" w:color="000000"/>
              <w:bottom w:val="single" w:sz="8" w:space="0" w:color="000000"/>
              <w:right w:val="single" w:sz="8" w:space="0" w:color="000000"/>
            </w:tcBorders>
            <w:vAlign w:val="center"/>
          </w:tcPr>
          <w:p w14:paraId="4512104D" w14:textId="3BFCA944" w:rsidR="001D211B" w:rsidRPr="00677A28" w:rsidRDefault="00E93B42" w:rsidP="009D2AD2">
            <w:pPr>
              <w:widowControl w:val="0"/>
              <w:autoSpaceDE w:val="0"/>
              <w:autoSpaceDN w:val="0"/>
              <w:adjustRightInd w:val="0"/>
              <w:spacing w:after="0" w:line="240" w:lineRule="auto"/>
              <w:rPr>
                <w:rFonts w:ascii="Helvetica" w:hAnsi="Helvetica" w:cs="Helvetica"/>
                <w:sz w:val="24"/>
                <w:szCs w:val="24"/>
              </w:rPr>
            </w:pPr>
            <w:r>
              <w:rPr>
                <w:rFonts w:ascii="TimesNewRomanPS-BoldMT" w:hAnsi="TimesNewRomanPS-BoldMT" w:cs="TimesNewRomanPS-BoldMT"/>
                <w:b/>
                <w:bCs/>
                <w:color w:val="000000"/>
              </w:rPr>
              <w:t>Reparatur-grund</w:t>
            </w:r>
            <w:r w:rsidR="00F31AF4">
              <w:rPr>
                <w:rFonts w:ascii="TimesNewRomanPS-BoldMT" w:hAnsi="TimesNewRomanPS-BoldMT" w:cs="TimesNewRomanPS-BoldMT"/>
                <w:b/>
                <w:bCs/>
                <w:color w:val="000000"/>
              </w:rPr>
              <w:t>:</w:t>
            </w:r>
          </w:p>
        </w:tc>
        <w:tc>
          <w:tcPr>
            <w:tcW w:w="8080" w:type="dxa"/>
            <w:gridSpan w:val="5"/>
            <w:tcBorders>
              <w:top w:val="single" w:sz="8" w:space="0" w:color="000000"/>
              <w:left w:val="single" w:sz="8" w:space="0" w:color="000000"/>
              <w:bottom w:val="single" w:sz="8" w:space="0" w:color="000000"/>
              <w:right w:val="single" w:sz="8" w:space="0" w:color="000000"/>
            </w:tcBorders>
            <w:vAlign w:val="center"/>
          </w:tcPr>
          <w:p w14:paraId="61083CCD" w14:textId="77777777" w:rsidR="001D211B" w:rsidRPr="00677A28" w:rsidRDefault="001D211B" w:rsidP="009D2AD2">
            <w:pPr>
              <w:widowControl w:val="0"/>
              <w:autoSpaceDE w:val="0"/>
              <w:autoSpaceDN w:val="0"/>
              <w:adjustRightInd w:val="0"/>
              <w:spacing w:after="0" w:line="240" w:lineRule="auto"/>
              <w:rPr>
                <w:rFonts w:ascii="Arial-BoldMT" w:hAnsi="Arial-BoldMT" w:cs="Arial-BoldMT"/>
                <w:b/>
                <w:bCs/>
                <w:color w:val="1A1718"/>
                <w:sz w:val="20"/>
                <w:szCs w:val="20"/>
              </w:rPr>
            </w:pP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r w:rsidRPr="00677A28">
              <w:rPr>
                <w:rFonts w:ascii="TimesNewRomanPSMT" w:hAnsi="TimesNewRomanPSMT" w:cs="TimesNewRomanPSMT"/>
                <w:color w:val="000000"/>
                <w:sz w:val="24"/>
                <w:szCs w:val="24"/>
              </w:rPr>
              <w:t> </w:t>
            </w:r>
          </w:p>
        </w:tc>
      </w:tr>
    </w:tbl>
    <w:p w14:paraId="474A71A3" w14:textId="77777777" w:rsidR="005176BF" w:rsidRDefault="005176BF"/>
    <w:sectPr w:rsidR="005176BF">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463C" w14:textId="77777777" w:rsidR="00887A1A" w:rsidRDefault="00887A1A" w:rsidP="004E21A1">
      <w:pPr>
        <w:spacing w:after="0" w:line="240" w:lineRule="auto"/>
      </w:pPr>
      <w:r>
        <w:separator/>
      </w:r>
    </w:p>
  </w:endnote>
  <w:endnote w:type="continuationSeparator" w:id="0">
    <w:p w14:paraId="21097208" w14:textId="77777777" w:rsidR="00887A1A" w:rsidRDefault="00887A1A" w:rsidP="004E21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4B733" w14:textId="77777777" w:rsidR="00887A1A" w:rsidRDefault="00887A1A" w:rsidP="004E21A1">
      <w:pPr>
        <w:spacing w:after="0" w:line="240" w:lineRule="auto"/>
      </w:pPr>
      <w:r>
        <w:separator/>
      </w:r>
    </w:p>
  </w:footnote>
  <w:footnote w:type="continuationSeparator" w:id="0">
    <w:p w14:paraId="0B0D3125" w14:textId="77777777" w:rsidR="00887A1A" w:rsidRDefault="00887A1A" w:rsidP="004E21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1E8E" w14:textId="0FEEEF75" w:rsidR="004E21A1" w:rsidRPr="004E21A1" w:rsidRDefault="004E21A1" w:rsidP="004E21A1">
    <w:pPr>
      <w:pStyle w:val="Header"/>
      <w:jc w:val="center"/>
      <w:rPr>
        <w:rFonts w:ascii="Arial" w:hAnsi="Arial" w:cs="Arial"/>
        <w:b/>
        <w:bCs/>
      </w:rPr>
    </w:pPr>
    <w:r w:rsidRPr="004E21A1">
      <w:rPr>
        <w:rFonts w:ascii="Arial" w:hAnsi="Arial" w:cs="Arial"/>
        <w:b/>
        <w:bCs/>
        <w:noProof/>
        <w:sz w:val="28"/>
        <w:szCs w:val="28"/>
      </w:rPr>
      <w:drawing>
        <wp:anchor distT="0" distB="0" distL="114300" distR="114300" simplePos="0" relativeHeight="251658240" behindDoc="0" locked="0" layoutInCell="1" allowOverlap="1" wp14:anchorId="70C5E3EB" wp14:editId="5243FF4D">
          <wp:simplePos x="0" y="0"/>
          <wp:positionH relativeFrom="margin">
            <wp:align>left</wp:align>
          </wp:positionH>
          <wp:positionV relativeFrom="paragraph">
            <wp:posOffset>-106680</wp:posOffset>
          </wp:positionV>
          <wp:extent cx="1428750" cy="447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21A1">
      <w:rPr>
        <w:rFonts w:ascii="Arial" w:hAnsi="Arial" w:cs="Arial"/>
        <w:b/>
        <w:bCs/>
        <w:sz w:val="28"/>
        <w:szCs w:val="28"/>
      </w:rPr>
      <w:t>Dekontaminationsformular</w:t>
    </w:r>
  </w:p>
  <w:p w14:paraId="33AEC4C2" w14:textId="145DDDD0" w:rsidR="004E21A1" w:rsidRDefault="004E21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11B"/>
    <w:rsid w:val="00032FCA"/>
    <w:rsid w:val="001D211B"/>
    <w:rsid w:val="00372B2E"/>
    <w:rsid w:val="004E21A1"/>
    <w:rsid w:val="005176BF"/>
    <w:rsid w:val="006354F5"/>
    <w:rsid w:val="006F6CCA"/>
    <w:rsid w:val="00750AB3"/>
    <w:rsid w:val="00887A1A"/>
    <w:rsid w:val="00CC07AC"/>
    <w:rsid w:val="00DC6D01"/>
    <w:rsid w:val="00E93B42"/>
    <w:rsid w:val="00ED73D9"/>
    <w:rsid w:val="00F31A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953DC"/>
  <w15:chartTrackingRefBased/>
  <w15:docId w15:val="{F3E53D70-447C-4A13-BC08-C5C7A1E61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11B"/>
    <w:rPr>
      <w:rFonts w:ascii="Calibri" w:eastAsia="Times New Roman" w:hAnsi="Calibri"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1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21A1"/>
    <w:rPr>
      <w:rFonts w:ascii="Calibri" w:eastAsia="Times New Roman" w:hAnsi="Calibri" w:cs="Times New Roman"/>
      <w:lang w:eastAsia="de-DE"/>
    </w:rPr>
  </w:style>
  <w:style w:type="paragraph" w:styleId="Footer">
    <w:name w:val="footer"/>
    <w:basedOn w:val="Normal"/>
    <w:link w:val="FooterChar"/>
    <w:uiPriority w:val="99"/>
    <w:unhideWhenUsed/>
    <w:rsid w:val="004E21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21A1"/>
    <w:rPr>
      <w:rFonts w:ascii="Calibri" w:eastAsia="Times New Roman" w:hAnsi="Calibri" w:cs="Times New Roman"/>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C0F15-BC33-49D2-B5EB-D12ED145A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328</Words>
  <Characters>1871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Rühle, Sarah</dc:creator>
  <cp:keywords/>
  <dc:description/>
  <cp:lastModifiedBy>Yuchimiuk, Kylie</cp:lastModifiedBy>
  <cp:revision>3</cp:revision>
  <dcterms:created xsi:type="dcterms:W3CDTF">2023-01-19T15:24:00Z</dcterms:created>
  <dcterms:modified xsi:type="dcterms:W3CDTF">2023-01-19T15:24:00Z</dcterms:modified>
</cp:coreProperties>
</file>